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01" w:rsidRPr="00B65801" w:rsidRDefault="00B65801" w:rsidP="00B65801">
      <w:pPr>
        <w:jc w:val="center"/>
        <w:rPr>
          <w:rFonts w:ascii="Times New Roman" w:hAnsi="Times New Roman" w:cs="Times New Roman"/>
          <w:sz w:val="28"/>
          <w:szCs w:val="28"/>
        </w:rPr>
      </w:pPr>
      <w:r w:rsidRPr="00B658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7995" cy="568960"/>
            <wp:effectExtent l="19050" t="0" r="8255" b="0"/>
            <wp:docPr id="1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801" w:rsidRPr="00B65801" w:rsidRDefault="00B65801" w:rsidP="00B658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801" w:rsidRPr="00B65801" w:rsidRDefault="00B65801" w:rsidP="00B658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5801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B65801" w:rsidRPr="00B65801" w:rsidRDefault="00B65801" w:rsidP="00B658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65801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B65801" w:rsidRPr="00B65801" w:rsidRDefault="00B65801" w:rsidP="00B6580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5801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B65801" w:rsidRPr="00B65801" w:rsidRDefault="00B65801" w:rsidP="00B65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01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B65801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B65801"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B65801" w:rsidRPr="00B65801" w:rsidRDefault="00B65801" w:rsidP="00B658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801" w:rsidRPr="00B65801" w:rsidRDefault="00B65801" w:rsidP="00B65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801" w:rsidRDefault="00B65801" w:rsidP="00B65801">
      <w:pPr>
        <w:rPr>
          <w:rFonts w:ascii="Times New Roman" w:hAnsi="Times New Roman" w:cs="Times New Roman"/>
          <w:sz w:val="28"/>
          <w:szCs w:val="28"/>
        </w:rPr>
      </w:pPr>
    </w:p>
    <w:p w:rsidR="00B65801" w:rsidRDefault="00B65801" w:rsidP="00B65801">
      <w:pPr>
        <w:rPr>
          <w:rFonts w:ascii="Times New Roman" w:hAnsi="Times New Roman" w:cs="Times New Roman"/>
          <w:sz w:val="28"/>
          <w:szCs w:val="28"/>
        </w:rPr>
      </w:pPr>
    </w:p>
    <w:p w:rsidR="00B65801" w:rsidRDefault="00B65801" w:rsidP="00B65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736CF" w:rsidRPr="00F736CF" w:rsidRDefault="00F736CF" w:rsidP="00B658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6CF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F736CF" w:rsidRPr="00F736CF" w:rsidRDefault="00F736CF" w:rsidP="00B658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6CF">
        <w:rPr>
          <w:rFonts w:ascii="Times New Roman" w:hAnsi="Times New Roman" w:cs="Times New Roman"/>
          <w:b/>
          <w:sz w:val="32"/>
          <w:szCs w:val="32"/>
        </w:rPr>
        <w:t>образовательной деятельности по физической культуре</w:t>
      </w:r>
    </w:p>
    <w:p w:rsidR="00BF066F" w:rsidRPr="00F736CF" w:rsidRDefault="00BF066F" w:rsidP="00B65801">
      <w:pPr>
        <w:jc w:val="center"/>
        <w:rPr>
          <w:rFonts w:ascii="Times New Roman" w:hAnsi="Times New Roman" w:cs="Times New Roman"/>
          <w:sz w:val="32"/>
          <w:szCs w:val="32"/>
        </w:rPr>
      </w:pPr>
      <w:r w:rsidRPr="00F736CF">
        <w:rPr>
          <w:rFonts w:ascii="Times New Roman" w:hAnsi="Times New Roman" w:cs="Times New Roman"/>
          <w:sz w:val="32"/>
          <w:szCs w:val="32"/>
        </w:rPr>
        <w:t xml:space="preserve"> в старшей группе</w:t>
      </w:r>
    </w:p>
    <w:p w:rsidR="00B65801" w:rsidRPr="00F736CF" w:rsidRDefault="00BF066F" w:rsidP="00B65801">
      <w:pPr>
        <w:jc w:val="center"/>
        <w:rPr>
          <w:rFonts w:ascii="Times New Roman" w:hAnsi="Times New Roman" w:cs="Times New Roman"/>
          <w:sz w:val="32"/>
          <w:szCs w:val="32"/>
        </w:rPr>
      </w:pPr>
      <w:r w:rsidRPr="00F736CF">
        <w:rPr>
          <w:rFonts w:ascii="Times New Roman" w:hAnsi="Times New Roman" w:cs="Times New Roman"/>
          <w:sz w:val="32"/>
          <w:szCs w:val="32"/>
        </w:rPr>
        <w:t xml:space="preserve">      </w:t>
      </w:r>
      <w:r w:rsidR="00B65801" w:rsidRPr="00F736CF">
        <w:rPr>
          <w:rFonts w:ascii="Times New Roman" w:hAnsi="Times New Roman" w:cs="Times New Roman"/>
          <w:sz w:val="32"/>
          <w:szCs w:val="32"/>
        </w:rPr>
        <w:t xml:space="preserve"> «</w:t>
      </w:r>
      <w:r w:rsidRPr="00F736CF">
        <w:rPr>
          <w:rFonts w:ascii="Times New Roman" w:hAnsi="Times New Roman" w:cs="Times New Roman"/>
          <w:sz w:val="32"/>
          <w:szCs w:val="32"/>
        </w:rPr>
        <w:t>Путешествие в осенний лес</w:t>
      </w:r>
      <w:r w:rsidR="00B65801" w:rsidRPr="00F736CF">
        <w:rPr>
          <w:rFonts w:ascii="Times New Roman" w:hAnsi="Times New Roman" w:cs="Times New Roman"/>
          <w:sz w:val="32"/>
          <w:szCs w:val="32"/>
        </w:rPr>
        <w:t>»</w:t>
      </w:r>
    </w:p>
    <w:p w:rsidR="00B65801" w:rsidRPr="00B65801" w:rsidRDefault="00B65801" w:rsidP="00B65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801" w:rsidRDefault="00B65801" w:rsidP="00B65801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color w:val="000000"/>
          <w:sz w:val="28"/>
          <w:szCs w:val="28"/>
          <w:shd w:val="clear" w:color="auto" w:fill="FFFFFF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</w:t>
      </w:r>
    </w:p>
    <w:p w:rsidR="00B65801" w:rsidRDefault="00B65801" w:rsidP="00B65801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B65801" w:rsidRDefault="00B65801" w:rsidP="00B65801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B65801" w:rsidRDefault="00B65801" w:rsidP="00B65801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B65801" w:rsidRDefault="00B65801" w:rsidP="00B65801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B65801" w:rsidRPr="00B65801" w:rsidRDefault="00B65801" w:rsidP="00B65801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color w:val="000000"/>
          <w:sz w:val="28"/>
          <w:szCs w:val="28"/>
          <w:shd w:val="clear" w:color="auto" w:fill="FFFFFF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Pr="00B65801">
        <w:rPr>
          <w:rFonts w:eastAsia="Arial"/>
          <w:color w:val="000000"/>
          <w:sz w:val="28"/>
          <w:szCs w:val="28"/>
          <w:shd w:val="clear" w:color="auto" w:fill="FFFFFF"/>
        </w:rPr>
        <w:t xml:space="preserve">Инструктор по физической культуре: </w:t>
      </w:r>
    </w:p>
    <w:p w:rsidR="00B65801" w:rsidRPr="00B65801" w:rsidRDefault="00B65801" w:rsidP="00F736CF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B65801" w:rsidRPr="00B65801" w:rsidRDefault="00B65801" w:rsidP="00B65801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Сорокин Евгений Александрович</w:t>
      </w:r>
    </w:p>
    <w:p w:rsidR="00B65801" w:rsidRPr="00B65801" w:rsidRDefault="00B65801" w:rsidP="00B65801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B65801" w:rsidRPr="00B65801" w:rsidRDefault="00B65801" w:rsidP="00B65801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B65801" w:rsidRPr="00B65801" w:rsidRDefault="00B65801" w:rsidP="00B65801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B65801" w:rsidRPr="00B65801" w:rsidRDefault="00B65801" w:rsidP="00B65801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B65801" w:rsidRPr="00B65801" w:rsidRDefault="00B65801" w:rsidP="00B65801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B65801" w:rsidRPr="00B65801" w:rsidRDefault="00B65801" w:rsidP="00B65801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B65801" w:rsidRDefault="00B65801" w:rsidP="00B65801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color w:val="000000"/>
          <w:sz w:val="28"/>
          <w:szCs w:val="28"/>
          <w:shd w:val="clear" w:color="auto" w:fill="FFFFFF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    </w:t>
      </w:r>
    </w:p>
    <w:p w:rsidR="00B65801" w:rsidRDefault="00B65801" w:rsidP="00B65801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B65801" w:rsidRDefault="00B65801" w:rsidP="00B65801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B65801" w:rsidRPr="00B65801" w:rsidRDefault="00B65801" w:rsidP="00B65801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color w:val="000000"/>
          <w:sz w:val="28"/>
          <w:szCs w:val="28"/>
          <w:shd w:val="clear" w:color="auto" w:fill="FFFFFF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 w:rsidRPr="00B65801">
        <w:rPr>
          <w:rFonts w:eastAsia="Arial"/>
          <w:color w:val="000000"/>
          <w:sz w:val="28"/>
          <w:szCs w:val="28"/>
          <w:shd w:val="clear" w:color="auto" w:fill="FFFFFF"/>
        </w:rPr>
        <w:t>Тюмень, 2022</w:t>
      </w:r>
    </w:p>
    <w:p w:rsidR="00B65801" w:rsidRDefault="00B65801" w:rsidP="00B65801"/>
    <w:p w:rsidR="00B65801" w:rsidRPr="00B65801" w:rsidRDefault="00B65801" w:rsidP="00F736C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58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Цель:</w:t>
      </w:r>
      <w:r w:rsidRPr="00B65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65801">
        <w:rPr>
          <w:rFonts w:ascii="Times New Roman" w:hAnsi="Times New Roman" w:cs="Times New Roman"/>
          <w:sz w:val="28"/>
          <w:szCs w:val="28"/>
        </w:rPr>
        <w:t xml:space="preserve">ормирование у воспитанников потребности в двигательной активности и </w:t>
      </w:r>
      <w:r w:rsidRPr="00B65801">
        <w:rPr>
          <w:rStyle w:val="a4"/>
          <w:rFonts w:ascii="Times New Roman" w:hAnsi="Times New Roman" w:cs="Times New Roman"/>
          <w:b w:val="0"/>
          <w:sz w:val="28"/>
          <w:szCs w:val="28"/>
        </w:rPr>
        <w:t>физическом совершенствовании</w:t>
      </w:r>
      <w:r w:rsidRPr="00B65801">
        <w:rPr>
          <w:rFonts w:ascii="Times New Roman" w:hAnsi="Times New Roman" w:cs="Times New Roman"/>
          <w:b/>
          <w:sz w:val="28"/>
          <w:szCs w:val="28"/>
        </w:rPr>
        <w:t>.</w:t>
      </w:r>
    </w:p>
    <w:p w:rsidR="00BF066F" w:rsidRP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sz w:val="28"/>
          <w:szCs w:val="28"/>
        </w:rPr>
      </w:pPr>
      <w:r w:rsidRPr="00BF066F">
        <w:rPr>
          <w:sz w:val="28"/>
          <w:szCs w:val="28"/>
        </w:rPr>
        <w:t>Задачи:</w:t>
      </w:r>
    </w:p>
    <w:p w:rsidR="00BF066F" w:rsidRP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sz w:val="28"/>
          <w:szCs w:val="28"/>
        </w:rPr>
      </w:pPr>
      <w:r w:rsidRPr="00BF066F">
        <w:rPr>
          <w:sz w:val="28"/>
          <w:szCs w:val="28"/>
        </w:rPr>
        <w:t>• Воспитывать у детей потребность в движении.</w:t>
      </w:r>
    </w:p>
    <w:p w:rsidR="00BF066F" w:rsidRP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sz w:val="28"/>
          <w:szCs w:val="28"/>
        </w:rPr>
      </w:pPr>
      <w:r w:rsidRPr="00BF066F">
        <w:rPr>
          <w:sz w:val="28"/>
          <w:szCs w:val="28"/>
        </w:rPr>
        <w:t>• Закрепить умение выполнять основные виды движений: бег змейкой, ходьба в колонне по одному, прыжки в длину с разбега преодолевая препятствия, ходьбу по повышенной площади опоры.</w:t>
      </w:r>
    </w:p>
    <w:p w:rsidR="00BF066F" w:rsidRP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sz w:val="28"/>
          <w:szCs w:val="28"/>
        </w:rPr>
      </w:pPr>
      <w:r w:rsidRPr="00BF066F">
        <w:rPr>
          <w:sz w:val="28"/>
          <w:szCs w:val="28"/>
        </w:rPr>
        <w:t>• Развивать выносливость, ловкость, смекалку.</w:t>
      </w:r>
    </w:p>
    <w:p w:rsid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sz w:val="28"/>
          <w:szCs w:val="28"/>
        </w:rPr>
      </w:pPr>
      <w:r w:rsidRPr="00BF066F">
        <w:rPr>
          <w:sz w:val="28"/>
          <w:szCs w:val="28"/>
        </w:rPr>
        <w:t>Оборудование: Гимнастическая скамейка, 3-ри дуги, 6 катушек, 4 мяча, листочки по количеству детей в обе руки, фонограммы шумов, кегли по количеству дете</w:t>
      </w:r>
      <w:r>
        <w:rPr>
          <w:sz w:val="28"/>
          <w:szCs w:val="28"/>
        </w:rPr>
        <w:t>й.</w:t>
      </w:r>
    </w:p>
    <w:p w:rsidR="00BF066F" w:rsidRP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sz w:val="28"/>
          <w:szCs w:val="28"/>
        </w:rPr>
      </w:pPr>
      <w:r w:rsidRPr="00BF066F">
        <w:rPr>
          <w:sz w:val="28"/>
          <w:szCs w:val="28"/>
        </w:rPr>
        <w:t>Инструктор: Здравствуйте ребята! Посмотрите, какая сегодня замечательная тихая погода! Может, мы отправимся с вами в лес? Подышим свежим воздухом, поиграем!</w:t>
      </w:r>
    </w:p>
    <w:p w:rsidR="00BF066F" w:rsidRP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sz w:val="28"/>
          <w:szCs w:val="28"/>
        </w:rPr>
      </w:pPr>
      <w:r w:rsidRPr="00BF066F">
        <w:rPr>
          <w:sz w:val="28"/>
          <w:szCs w:val="28"/>
        </w:rPr>
        <w:t>Но для начала расскажите мне, что можно взять с собой в лес?</w:t>
      </w:r>
    </w:p>
    <w:p w:rsidR="00BF066F" w:rsidRDefault="00F736CF" w:rsidP="00F736CF">
      <w:pPr>
        <w:pStyle w:val="a3"/>
        <w:spacing w:before="170" w:beforeAutospacing="0" w:after="17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</w:t>
      </w:r>
      <w:proofErr w:type="spellStart"/>
      <w:r>
        <w:rPr>
          <w:sz w:val="28"/>
          <w:szCs w:val="28"/>
        </w:rPr>
        <w:t>детей</w:t>
      </w:r>
      <w:proofErr w:type="gramStart"/>
      <w:r>
        <w:rPr>
          <w:sz w:val="28"/>
          <w:szCs w:val="28"/>
        </w:rPr>
        <w:t>:</w:t>
      </w:r>
      <w:r w:rsidR="00BF066F">
        <w:rPr>
          <w:sz w:val="28"/>
          <w:szCs w:val="28"/>
        </w:rPr>
        <w:t>Р</w:t>
      </w:r>
      <w:proofErr w:type="gramEnd"/>
      <w:r w:rsidR="00BF066F">
        <w:rPr>
          <w:sz w:val="28"/>
          <w:szCs w:val="28"/>
        </w:rPr>
        <w:t>юкзак</w:t>
      </w:r>
      <w:proofErr w:type="spellEnd"/>
      <w:r w:rsidR="00BF066F">
        <w:rPr>
          <w:sz w:val="28"/>
          <w:szCs w:val="28"/>
        </w:rPr>
        <w:t xml:space="preserve">, фонарик, карту, телефон, еду, воду </w:t>
      </w:r>
    </w:p>
    <w:p w:rsidR="00BF066F" w:rsidRP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i/>
          <w:sz w:val="28"/>
          <w:szCs w:val="28"/>
        </w:rPr>
      </w:pPr>
      <w:r w:rsidRPr="00BF066F">
        <w:rPr>
          <w:i/>
          <w:sz w:val="28"/>
          <w:szCs w:val="28"/>
        </w:rPr>
        <w:t>(Инструктор делает акцент на то, что нельзя ходить в лес без взрослых, нельзя брать спички)</w:t>
      </w:r>
    </w:p>
    <w:p w:rsidR="00BF066F" w:rsidRP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sz w:val="28"/>
          <w:szCs w:val="28"/>
        </w:rPr>
      </w:pPr>
      <w:r w:rsidRPr="00BF066F">
        <w:rPr>
          <w:sz w:val="28"/>
          <w:szCs w:val="28"/>
        </w:rPr>
        <w:t>Инструктор: А ещё я пре</w:t>
      </w:r>
      <w:r w:rsidR="00F736CF">
        <w:rPr>
          <w:sz w:val="28"/>
          <w:szCs w:val="28"/>
        </w:rPr>
        <w:t xml:space="preserve">длагаю взять с собой картошку, </w:t>
      </w:r>
      <w:r w:rsidRPr="00BF066F">
        <w:rPr>
          <w:sz w:val="28"/>
          <w:szCs w:val="28"/>
        </w:rPr>
        <w:t xml:space="preserve"> какой же поход без картошки.</w:t>
      </w:r>
    </w:p>
    <w:p w:rsidR="00BF066F" w:rsidRP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sz w:val="28"/>
          <w:szCs w:val="28"/>
        </w:rPr>
      </w:pPr>
      <w:r w:rsidRPr="00BF066F">
        <w:rPr>
          <w:sz w:val="28"/>
          <w:szCs w:val="28"/>
        </w:rPr>
        <w:t>Тогда отправляемся в путь:</w:t>
      </w:r>
    </w:p>
    <w:p w:rsidR="00BF066F" w:rsidRP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sz w:val="28"/>
          <w:szCs w:val="28"/>
        </w:rPr>
      </w:pPr>
      <w:r w:rsidRPr="00BF066F">
        <w:rPr>
          <w:sz w:val="28"/>
          <w:szCs w:val="28"/>
        </w:rPr>
        <w:t>1. Шагаем по тропинке (обычная ходьба)</w:t>
      </w:r>
      <w:proofErr w:type="gramStart"/>
      <w:r w:rsidRPr="00BF066F">
        <w:rPr>
          <w:sz w:val="28"/>
          <w:szCs w:val="28"/>
        </w:rPr>
        <w:t xml:space="preserve"> ;</w:t>
      </w:r>
      <w:proofErr w:type="gramEnd"/>
    </w:p>
    <w:p w:rsidR="00BF066F" w:rsidRP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sz w:val="28"/>
          <w:szCs w:val="28"/>
        </w:rPr>
      </w:pPr>
      <w:r w:rsidRPr="00BF066F">
        <w:rPr>
          <w:sz w:val="28"/>
          <w:szCs w:val="28"/>
        </w:rPr>
        <w:t xml:space="preserve">2. Впереди пропасть, давайте </w:t>
      </w:r>
      <w:proofErr w:type="gramStart"/>
      <w:r w:rsidRPr="00BF066F">
        <w:rPr>
          <w:sz w:val="28"/>
          <w:szCs w:val="28"/>
        </w:rPr>
        <w:t>посмелее</w:t>
      </w:r>
      <w:proofErr w:type="gramEnd"/>
      <w:r w:rsidRPr="00BF066F">
        <w:rPr>
          <w:sz w:val="28"/>
          <w:szCs w:val="28"/>
        </w:rPr>
        <w:t>, преодолеем это препятствие</w:t>
      </w:r>
    </w:p>
    <w:p w:rsidR="00BF066F" w:rsidRP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sz w:val="28"/>
          <w:szCs w:val="28"/>
        </w:rPr>
      </w:pPr>
      <w:r w:rsidRPr="00BF066F">
        <w:rPr>
          <w:sz w:val="28"/>
          <w:szCs w:val="28"/>
        </w:rPr>
        <w:t>(ходьба приставным шагом по гимнастической скамье)</w:t>
      </w:r>
      <w:proofErr w:type="gramStart"/>
      <w:r w:rsidRPr="00BF066F">
        <w:rPr>
          <w:sz w:val="28"/>
          <w:szCs w:val="28"/>
        </w:rPr>
        <w:t xml:space="preserve"> ;</w:t>
      </w:r>
      <w:proofErr w:type="gramEnd"/>
    </w:p>
    <w:p w:rsidR="00BF066F" w:rsidRP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sz w:val="28"/>
          <w:szCs w:val="28"/>
        </w:rPr>
      </w:pPr>
      <w:r w:rsidRPr="00BF066F">
        <w:rPr>
          <w:sz w:val="28"/>
          <w:szCs w:val="28"/>
        </w:rPr>
        <w:t>3. Ребята, впереди пещера давайте присядем и пройдем сквозь нее</w:t>
      </w:r>
    </w:p>
    <w:p w:rsidR="00BF066F" w:rsidRP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sz w:val="28"/>
          <w:szCs w:val="28"/>
        </w:rPr>
      </w:pPr>
      <w:r w:rsidRPr="00BF066F">
        <w:rPr>
          <w:sz w:val="28"/>
          <w:szCs w:val="28"/>
        </w:rPr>
        <w:t>(ходьба «Гуськом» под дугами)</w:t>
      </w:r>
      <w:proofErr w:type="gramStart"/>
      <w:r w:rsidRPr="00BF066F">
        <w:rPr>
          <w:sz w:val="28"/>
          <w:szCs w:val="28"/>
        </w:rPr>
        <w:t xml:space="preserve"> ;</w:t>
      </w:r>
      <w:proofErr w:type="gramEnd"/>
    </w:p>
    <w:p w:rsidR="00BF066F" w:rsidRP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sz w:val="28"/>
          <w:szCs w:val="28"/>
        </w:rPr>
      </w:pPr>
      <w:r w:rsidRPr="00BF066F">
        <w:rPr>
          <w:sz w:val="28"/>
          <w:szCs w:val="28"/>
        </w:rPr>
        <w:t xml:space="preserve">4. Кажется мы потеряли тропинку, давайте обойдем деревья и </w:t>
      </w:r>
      <w:proofErr w:type="gramStart"/>
      <w:r w:rsidRPr="00BF066F">
        <w:rPr>
          <w:sz w:val="28"/>
          <w:szCs w:val="28"/>
        </w:rPr>
        <w:t>может</w:t>
      </w:r>
      <w:proofErr w:type="gramEnd"/>
      <w:r w:rsidRPr="00BF066F">
        <w:rPr>
          <w:sz w:val="28"/>
          <w:szCs w:val="28"/>
        </w:rPr>
        <w:t xml:space="preserve"> найдем ее (ходьба змейкой вокруг катушек) ;</w:t>
      </w:r>
    </w:p>
    <w:p w:rsidR="00BF066F" w:rsidRP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sz w:val="28"/>
          <w:szCs w:val="28"/>
        </w:rPr>
      </w:pPr>
      <w:r w:rsidRPr="00BF066F">
        <w:rPr>
          <w:sz w:val="28"/>
          <w:szCs w:val="28"/>
        </w:rPr>
        <w:t xml:space="preserve">Инструктор: Вот мы и пришли на лужайку, давайте здесь остановимся и поиграем? Но для начала нам нужно прибраться, давайте </w:t>
      </w:r>
      <w:proofErr w:type="spellStart"/>
      <w:r w:rsidRPr="00BF066F">
        <w:rPr>
          <w:sz w:val="28"/>
          <w:szCs w:val="28"/>
        </w:rPr>
        <w:t>пособираем</w:t>
      </w:r>
      <w:proofErr w:type="spellEnd"/>
      <w:r w:rsidRPr="00BF066F">
        <w:rPr>
          <w:sz w:val="28"/>
          <w:szCs w:val="28"/>
        </w:rPr>
        <w:t xml:space="preserve"> сухие ветки (на полу разбросаны кегли). И соберем их все в одну кучу.</w:t>
      </w:r>
    </w:p>
    <w:p w:rsidR="00BF066F" w:rsidRP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sz w:val="28"/>
          <w:szCs w:val="28"/>
        </w:rPr>
      </w:pPr>
      <w:r w:rsidRPr="00BF066F">
        <w:rPr>
          <w:sz w:val="28"/>
          <w:szCs w:val="28"/>
        </w:rPr>
        <w:t xml:space="preserve">Инструктор: Я сейчас разожгу </w:t>
      </w:r>
      <w:proofErr w:type="gramStart"/>
      <w:r w:rsidRPr="00BF066F">
        <w:rPr>
          <w:sz w:val="28"/>
          <w:szCs w:val="28"/>
        </w:rPr>
        <w:t>костер</w:t>
      </w:r>
      <w:proofErr w:type="gramEnd"/>
      <w:r w:rsidRPr="00BF066F">
        <w:rPr>
          <w:sz w:val="28"/>
          <w:szCs w:val="28"/>
        </w:rPr>
        <w:t xml:space="preserve"> и мы бросим в него картошку (дети подают инструктору картошку)</w:t>
      </w:r>
    </w:p>
    <w:p w:rsidR="00BF066F" w:rsidRP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sz w:val="28"/>
          <w:szCs w:val="28"/>
        </w:rPr>
      </w:pPr>
      <w:r w:rsidRPr="00BF066F">
        <w:rPr>
          <w:sz w:val="28"/>
          <w:szCs w:val="28"/>
        </w:rPr>
        <w:lastRenderedPageBreak/>
        <w:t>Инструктор: Станьте вокруг, давайте погреем ладошки (дыхательное упражнение</w:t>
      </w:r>
      <w:r w:rsidR="00F736CF">
        <w:rPr>
          <w:sz w:val="28"/>
          <w:szCs w:val="28"/>
        </w:rPr>
        <w:t xml:space="preserve"> </w:t>
      </w:r>
      <w:r w:rsidRPr="00BF066F">
        <w:rPr>
          <w:sz w:val="28"/>
          <w:szCs w:val="28"/>
        </w:rPr>
        <w:t>+ гимнастика для рук, (греют ладошки, дышат на них и растирают между собой)</w:t>
      </w:r>
      <w:proofErr w:type="gramStart"/>
      <w:r w:rsidRPr="00BF066F">
        <w:rPr>
          <w:sz w:val="28"/>
          <w:szCs w:val="28"/>
        </w:rPr>
        <w:t xml:space="preserve"> .</w:t>
      </w:r>
      <w:proofErr w:type="gramEnd"/>
    </w:p>
    <w:p w:rsidR="00BF066F" w:rsidRP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sz w:val="28"/>
          <w:szCs w:val="28"/>
        </w:rPr>
      </w:pPr>
      <w:r w:rsidRPr="00BF066F">
        <w:rPr>
          <w:sz w:val="28"/>
          <w:szCs w:val="28"/>
        </w:rPr>
        <w:t xml:space="preserve">А пока картошка жарится, давайте немного разомнемся (выполняют </w:t>
      </w:r>
      <w:proofErr w:type="spellStart"/>
      <w:r w:rsidRPr="00BF066F">
        <w:rPr>
          <w:sz w:val="28"/>
          <w:szCs w:val="28"/>
        </w:rPr>
        <w:t>общеразвивающие</w:t>
      </w:r>
      <w:proofErr w:type="spellEnd"/>
      <w:r w:rsidRPr="00BF066F">
        <w:rPr>
          <w:sz w:val="28"/>
          <w:szCs w:val="28"/>
        </w:rPr>
        <w:t xml:space="preserve"> упражнения с листочками)</w:t>
      </w:r>
    </w:p>
    <w:p w:rsidR="00BF066F" w:rsidRP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sz w:val="28"/>
          <w:szCs w:val="28"/>
        </w:rPr>
      </w:pPr>
      <w:r w:rsidRPr="00BF066F">
        <w:rPr>
          <w:sz w:val="28"/>
          <w:szCs w:val="28"/>
        </w:rPr>
        <w:t xml:space="preserve">Инструктор: </w:t>
      </w:r>
      <w:proofErr w:type="gramStart"/>
      <w:r w:rsidRPr="00BF066F">
        <w:rPr>
          <w:sz w:val="28"/>
          <w:szCs w:val="28"/>
        </w:rPr>
        <w:t>Наклонитесь</w:t>
      </w:r>
      <w:proofErr w:type="gramEnd"/>
      <w:r w:rsidRPr="00BF066F">
        <w:rPr>
          <w:sz w:val="28"/>
          <w:szCs w:val="28"/>
        </w:rPr>
        <w:t xml:space="preserve"> возьмите в ручки по листочку.</w:t>
      </w:r>
    </w:p>
    <w:p w:rsidR="00BF066F" w:rsidRP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i/>
          <w:sz w:val="28"/>
          <w:szCs w:val="28"/>
        </w:rPr>
      </w:pPr>
      <w:r w:rsidRPr="00BF066F">
        <w:rPr>
          <w:i/>
          <w:sz w:val="28"/>
          <w:szCs w:val="28"/>
        </w:rPr>
        <w:t>(выполняется разминка)</w:t>
      </w:r>
    </w:p>
    <w:p w:rsidR="00BF066F" w:rsidRP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sz w:val="28"/>
          <w:szCs w:val="28"/>
        </w:rPr>
      </w:pPr>
      <w:r w:rsidRPr="00BF066F">
        <w:rPr>
          <w:sz w:val="28"/>
          <w:szCs w:val="28"/>
        </w:rPr>
        <w:t>Инструктор: А сейчас давайте послушаем, что происходит вокруг (дети закрывают глаза, звучит фонограмма «Звуки леса», «шум ручья», «треск костра», «чириканье птиц»., (потом обсуждают какие звуки они услышали)</w:t>
      </w:r>
      <w:proofErr w:type="gramStart"/>
      <w:r w:rsidRPr="00BF066F">
        <w:rPr>
          <w:sz w:val="28"/>
          <w:szCs w:val="28"/>
        </w:rPr>
        <w:t xml:space="preserve"> .</w:t>
      </w:r>
      <w:proofErr w:type="gramEnd"/>
    </w:p>
    <w:p w:rsidR="00BF066F" w:rsidRP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sz w:val="28"/>
          <w:szCs w:val="28"/>
        </w:rPr>
      </w:pPr>
      <w:r w:rsidRPr="00BF066F">
        <w:rPr>
          <w:sz w:val="28"/>
          <w:szCs w:val="28"/>
        </w:rPr>
        <w:t>Инструктор: Ребята я предлагаю вам попрыгать через костер, он ведь у нас волшебный и обжечь нас не может (Прыжки с разбега с продвижением в перед)</w:t>
      </w:r>
      <w:proofErr w:type="gramStart"/>
      <w:r w:rsidRPr="00BF066F">
        <w:rPr>
          <w:sz w:val="28"/>
          <w:szCs w:val="28"/>
        </w:rPr>
        <w:t xml:space="preserve"> .</w:t>
      </w:r>
      <w:proofErr w:type="gramEnd"/>
    </w:p>
    <w:p w:rsidR="00BF066F" w:rsidRP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i/>
          <w:sz w:val="28"/>
          <w:szCs w:val="28"/>
        </w:rPr>
      </w:pPr>
      <w:r w:rsidRPr="00BF066F">
        <w:rPr>
          <w:i/>
          <w:sz w:val="28"/>
          <w:szCs w:val="28"/>
        </w:rPr>
        <w:t>(Воспитатель, делает акцент на то, что через настоящий костер прыгать нельзя).</w:t>
      </w:r>
    </w:p>
    <w:p w:rsidR="00BF066F" w:rsidRP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sz w:val="28"/>
          <w:szCs w:val="28"/>
        </w:rPr>
      </w:pPr>
      <w:r w:rsidRPr="00BF066F">
        <w:rPr>
          <w:sz w:val="28"/>
          <w:szCs w:val="28"/>
        </w:rPr>
        <w:t>Инструктор: Вот и картошка наша подоспела:</w:t>
      </w:r>
    </w:p>
    <w:p w:rsidR="00BF066F" w:rsidRP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sz w:val="28"/>
          <w:szCs w:val="28"/>
        </w:rPr>
      </w:pPr>
      <w:r w:rsidRPr="00BF066F">
        <w:rPr>
          <w:sz w:val="28"/>
          <w:szCs w:val="28"/>
        </w:rPr>
        <w:t>Дети становятся вокруг костра, играют в игру «Горячая картошка»</w:t>
      </w:r>
    </w:p>
    <w:p w:rsidR="00BF066F" w:rsidRP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sz w:val="28"/>
          <w:szCs w:val="28"/>
        </w:rPr>
      </w:pPr>
      <w:r w:rsidRPr="00BF066F">
        <w:rPr>
          <w:sz w:val="28"/>
          <w:szCs w:val="28"/>
        </w:rPr>
        <w:t>Подвижная игра «Горячая картошка»</w:t>
      </w:r>
    </w:p>
    <w:p w:rsidR="00BF066F" w:rsidRP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sz w:val="28"/>
          <w:szCs w:val="28"/>
        </w:rPr>
      </w:pPr>
      <w:r w:rsidRPr="00BF066F">
        <w:rPr>
          <w:sz w:val="28"/>
          <w:szCs w:val="28"/>
        </w:rPr>
        <w:t>• игроки становятся кругом;</w:t>
      </w:r>
    </w:p>
    <w:p w:rsidR="00BF066F" w:rsidRP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sz w:val="28"/>
          <w:szCs w:val="28"/>
        </w:rPr>
      </w:pPr>
      <w:r w:rsidRPr="00BF066F">
        <w:rPr>
          <w:sz w:val="28"/>
          <w:szCs w:val="28"/>
        </w:rPr>
        <w:t>• ведущий включает музыку и во время ее звучания все игроки как можно быстрее передают друг другу мяч «горячую картошку»;</w:t>
      </w:r>
    </w:p>
    <w:p w:rsidR="00BF066F" w:rsidRP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sz w:val="28"/>
          <w:szCs w:val="28"/>
        </w:rPr>
      </w:pPr>
      <w:r w:rsidRPr="00BF066F">
        <w:rPr>
          <w:sz w:val="28"/>
          <w:szCs w:val="28"/>
        </w:rPr>
        <w:t xml:space="preserve">• тот игрок, у которого в руках остается мяч на момент </w:t>
      </w:r>
      <w:proofErr w:type="spellStart"/>
      <w:r w:rsidRPr="00BF066F">
        <w:rPr>
          <w:sz w:val="28"/>
          <w:szCs w:val="28"/>
        </w:rPr>
        <w:t>смолкания</w:t>
      </w:r>
      <w:proofErr w:type="spellEnd"/>
      <w:r w:rsidRPr="00BF066F">
        <w:rPr>
          <w:sz w:val="28"/>
          <w:szCs w:val="28"/>
        </w:rPr>
        <w:t xml:space="preserve"> музыки выбывает из игры;</w:t>
      </w:r>
    </w:p>
    <w:p w:rsidR="00BF066F" w:rsidRP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sz w:val="28"/>
          <w:szCs w:val="28"/>
        </w:rPr>
      </w:pPr>
      <w:r w:rsidRPr="00BF066F">
        <w:rPr>
          <w:sz w:val="28"/>
          <w:szCs w:val="28"/>
        </w:rPr>
        <w:t>• игра заканчивается, когда остается только один игрок.</w:t>
      </w:r>
    </w:p>
    <w:p w:rsid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sz w:val="28"/>
          <w:szCs w:val="28"/>
        </w:rPr>
      </w:pPr>
      <w:r w:rsidRPr="00BF066F">
        <w:rPr>
          <w:sz w:val="28"/>
          <w:szCs w:val="28"/>
        </w:rPr>
        <w:t xml:space="preserve">Инструктор: </w:t>
      </w:r>
      <w:r>
        <w:rPr>
          <w:sz w:val="28"/>
          <w:szCs w:val="28"/>
        </w:rPr>
        <w:t xml:space="preserve">- </w:t>
      </w:r>
      <w:r w:rsidRPr="00BF066F">
        <w:rPr>
          <w:sz w:val="28"/>
          <w:szCs w:val="28"/>
        </w:rPr>
        <w:t xml:space="preserve">Вам понравилась наша прогулка в лес? </w:t>
      </w:r>
      <w:r>
        <w:rPr>
          <w:sz w:val="28"/>
          <w:szCs w:val="28"/>
        </w:rPr>
        <w:t xml:space="preserve">В следующий раз мы пойдем с вами в зимний лес, и там нас ждут новые приключения! </w:t>
      </w:r>
    </w:p>
    <w:p w:rsidR="00F736C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До новых встреч друзья</w:t>
      </w:r>
      <w:r w:rsidRPr="00BF066F">
        <w:rPr>
          <w:i/>
          <w:sz w:val="28"/>
          <w:szCs w:val="28"/>
        </w:rPr>
        <w:t>!</w:t>
      </w:r>
    </w:p>
    <w:p w:rsidR="00F736CF" w:rsidRDefault="00F736CF" w:rsidP="00F736CF">
      <w:pPr>
        <w:pStyle w:val="a3"/>
        <w:spacing w:before="170" w:beforeAutospacing="0" w:after="170" w:afterAutospacing="0"/>
        <w:ind w:firstLine="567"/>
        <w:jc w:val="both"/>
        <w:rPr>
          <w:i/>
          <w:sz w:val="28"/>
          <w:szCs w:val="28"/>
        </w:rPr>
      </w:pPr>
    </w:p>
    <w:p w:rsidR="00BF066F" w:rsidRPr="00BF066F" w:rsidRDefault="00BF066F" w:rsidP="00F736CF">
      <w:pPr>
        <w:pStyle w:val="a3"/>
        <w:spacing w:before="170" w:beforeAutospacing="0" w:after="170" w:afterAutospacing="0"/>
        <w:ind w:firstLine="567"/>
        <w:jc w:val="both"/>
        <w:rPr>
          <w:sz w:val="28"/>
          <w:szCs w:val="28"/>
        </w:rPr>
      </w:pPr>
      <w:r w:rsidRPr="00BF066F">
        <w:rPr>
          <w:i/>
          <w:sz w:val="28"/>
          <w:szCs w:val="28"/>
        </w:rPr>
        <w:t xml:space="preserve"> (Дети под музыку отправляются в группу)</w:t>
      </w:r>
    </w:p>
    <w:p w:rsidR="007F10BE" w:rsidRPr="00BF066F" w:rsidRDefault="007F10BE" w:rsidP="00F736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F10BE" w:rsidRPr="00BF066F" w:rsidSect="00F736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65801"/>
    <w:rsid w:val="00455F57"/>
    <w:rsid w:val="007F10BE"/>
    <w:rsid w:val="00B65801"/>
    <w:rsid w:val="00BD758F"/>
    <w:rsid w:val="00BF066F"/>
    <w:rsid w:val="00F7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BE"/>
  </w:style>
  <w:style w:type="paragraph" w:styleId="2">
    <w:name w:val="heading 2"/>
    <w:basedOn w:val="a"/>
    <w:link w:val="20"/>
    <w:uiPriority w:val="9"/>
    <w:qFormat/>
    <w:rsid w:val="00B658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58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8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2022-10-11T08:24:00Z</dcterms:created>
  <dcterms:modified xsi:type="dcterms:W3CDTF">2022-10-19T12:18:00Z</dcterms:modified>
</cp:coreProperties>
</file>