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A" w:rsidRDefault="00B5023A" w:rsidP="00B5023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F327E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E46A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BE46A1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E46A1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B5023A" w:rsidRPr="00BE46A1" w:rsidRDefault="00B5023A" w:rsidP="00B5023A">
      <w:pPr>
        <w:jc w:val="center"/>
        <w:rPr>
          <w:rFonts w:cs="Courier New"/>
          <w:b/>
          <w:bCs/>
          <w:cap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Default="00FE48E9" w:rsidP="00B502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Релаксационное занятие с педагогами</w:t>
      </w:r>
    </w:p>
    <w:p w:rsidR="00FE48E9" w:rsidRPr="00BE46A1" w:rsidRDefault="00FE48E9" w:rsidP="00B5023A">
      <w:pPr>
        <w:pStyle w:val="a5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профилактики эмоционального выгорания</w:t>
      </w:r>
    </w:p>
    <w:p w:rsidR="00B5023A" w:rsidRPr="00BE46A1" w:rsidRDefault="00B5023A" w:rsidP="00B5023A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46A1">
        <w:rPr>
          <w:bCs/>
          <w:color w:val="000000"/>
          <w:sz w:val="28"/>
          <w:szCs w:val="28"/>
        </w:rPr>
        <w:t>«</w:t>
      </w:r>
      <w:r w:rsidR="00FE48E9">
        <w:rPr>
          <w:bCs/>
          <w:color w:val="000000"/>
          <w:sz w:val="28"/>
          <w:szCs w:val="28"/>
        </w:rPr>
        <w:t>Маленький дворик</w:t>
      </w:r>
      <w:r w:rsidRPr="00BE46A1">
        <w:rPr>
          <w:bCs/>
          <w:color w:val="000000"/>
          <w:sz w:val="28"/>
          <w:szCs w:val="28"/>
        </w:rPr>
        <w:t xml:space="preserve">» </w:t>
      </w: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023A" w:rsidRDefault="00B5023A" w:rsidP="00B5023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23A" w:rsidRDefault="00B5023A" w:rsidP="00B5023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23A" w:rsidRDefault="00B5023A" w:rsidP="00B5023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23A" w:rsidRPr="00BE46A1" w:rsidRDefault="00B5023A" w:rsidP="00B5023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5023A" w:rsidRPr="00BE46A1" w:rsidRDefault="00B5023A" w:rsidP="00B5023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6A1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B5023A" w:rsidRPr="00BE46A1" w:rsidRDefault="00B5023A" w:rsidP="00B5023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B5023A" w:rsidRPr="00BE46A1" w:rsidRDefault="00B5023A" w:rsidP="00B5023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23A" w:rsidRPr="00BE46A1" w:rsidRDefault="00B5023A" w:rsidP="00B5023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B5023A" w:rsidRDefault="00B5023A" w:rsidP="00B5023A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BE46A1">
        <w:rPr>
          <w:sz w:val="28"/>
          <w:szCs w:val="28"/>
        </w:rPr>
        <w:t>Тюмень – 202</w:t>
      </w:r>
      <w:r w:rsidR="00843A8D">
        <w:rPr>
          <w:sz w:val="28"/>
          <w:szCs w:val="28"/>
        </w:rPr>
        <w:t>3</w:t>
      </w:r>
    </w:p>
    <w:p w:rsidR="00FE48E9" w:rsidRPr="00FE48E9" w:rsidRDefault="00186BB8" w:rsidP="00FE48E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8E9"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FE48E9" w:rsidRPr="00FE48E9">
        <w:rPr>
          <w:rFonts w:ascii="Times New Roman" w:hAnsi="Times New Roman" w:cs="Times New Roman"/>
          <w:sz w:val="24"/>
          <w:szCs w:val="24"/>
        </w:rPr>
        <w:t>профилактика эмоционального выгорания</w:t>
      </w:r>
      <w:r w:rsidR="00FE48E9">
        <w:rPr>
          <w:rFonts w:ascii="Times New Roman" w:hAnsi="Times New Roman" w:cs="Times New Roman"/>
          <w:sz w:val="24"/>
          <w:szCs w:val="24"/>
        </w:rPr>
        <w:t>.</w:t>
      </w:r>
    </w:p>
    <w:p w:rsidR="00FE48E9" w:rsidRDefault="00186BB8" w:rsidP="00FE48E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7C4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E48E9" w:rsidRDefault="00FE48E9" w:rsidP="00FE48E9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снятие эмоционального и физического напряжения;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FE48E9" w:rsidRDefault="00FE48E9" w:rsidP="00FE48E9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ослабление проявлений утомления;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FE48E9" w:rsidRDefault="00FE48E9" w:rsidP="00FE48E9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повышение общего тонуса;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FE48E9" w:rsidRPr="00333ECF" w:rsidRDefault="00FE48E9" w:rsidP="00FE48E9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создание ресурсного состояния на основе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детских воспоминаний.</w:t>
      </w:r>
    </w:p>
    <w:p w:rsidR="00186BB8" w:rsidRPr="000B7C4B" w:rsidRDefault="00186BB8" w:rsidP="00FE48E9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86BB8" w:rsidRDefault="00186BB8" w:rsidP="00186BB8">
      <w:pPr>
        <w:pStyle w:val="aa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8E9" w:rsidRPr="00333ECF" w:rsidRDefault="00FE48E9" w:rsidP="00FE48E9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33ECF">
        <w:rPr>
          <w:rFonts w:ascii="Times New Roman" w:hAnsi="Times New Roman"/>
          <w:b/>
          <w:bCs/>
          <w:kern w:val="36"/>
          <w:sz w:val="24"/>
          <w:szCs w:val="24"/>
        </w:rPr>
        <w:t>Материалы и оборудование: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 xml:space="preserve"> листы бумаги, цветны</w:t>
      </w:r>
      <w:r>
        <w:rPr>
          <w:rFonts w:ascii="Times New Roman" w:hAnsi="Times New Roman"/>
          <w:bCs/>
          <w:kern w:val="36"/>
          <w:sz w:val="24"/>
          <w:szCs w:val="24"/>
        </w:rPr>
        <w:t>е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карандаши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, песочн</w:t>
      </w:r>
      <w:r>
        <w:rPr>
          <w:rFonts w:ascii="Times New Roman" w:hAnsi="Times New Roman"/>
          <w:bCs/>
          <w:kern w:val="36"/>
          <w:sz w:val="24"/>
          <w:szCs w:val="24"/>
        </w:rPr>
        <w:t>ица с набором маленьких игрушек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FE48E9" w:rsidRPr="00333ECF" w:rsidRDefault="00FE48E9" w:rsidP="00FE48E9">
      <w:pPr>
        <w:spacing w:after="0" w:line="36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33ECF">
        <w:rPr>
          <w:rFonts w:ascii="Times New Roman" w:hAnsi="Times New Roman"/>
          <w:b/>
          <w:bCs/>
          <w:kern w:val="36"/>
          <w:sz w:val="24"/>
          <w:szCs w:val="24"/>
        </w:rPr>
        <w:t>Музыкальное сопровождение:</w:t>
      </w:r>
      <w:r w:rsidRPr="00333ECF">
        <w:rPr>
          <w:rFonts w:ascii="Times New Roman" w:hAnsi="Times New Roman"/>
          <w:bCs/>
          <w:kern w:val="36"/>
          <w:sz w:val="24"/>
          <w:szCs w:val="24"/>
        </w:rPr>
        <w:t xml:space="preserve"> лирическая мелодия.</w:t>
      </w:r>
    </w:p>
    <w:p w:rsidR="00FE48E9" w:rsidRPr="00333ECF" w:rsidRDefault="00FE48E9" w:rsidP="00FE48E9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33ECF">
        <w:rPr>
          <w:rFonts w:ascii="Times New Roman" w:hAnsi="Times New Roman"/>
          <w:b/>
          <w:bCs/>
          <w:kern w:val="36"/>
          <w:sz w:val="24"/>
          <w:szCs w:val="24"/>
        </w:rPr>
        <w:t>Ход занятия</w:t>
      </w:r>
    </w:p>
    <w:p w:rsidR="00FE48E9" w:rsidRPr="00333ECF" w:rsidRDefault="00FE48E9" w:rsidP="00FE48E9">
      <w:pPr>
        <w:spacing w:after="0" w:line="360" w:lineRule="auto"/>
        <w:ind w:firstLine="567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33ECF">
        <w:rPr>
          <w:rFonts w:ascii="Times New Roman" w:hAnsi="Times New Roman"/>
          <w:b/>
          <w:bCs/>
          <w:kern w:val="36"/>
          <w:sz w:val="24"/>
          <w:szCs w:val="24"/>
        </w:rPr>
        <w:t>1. Погружение в ситуацию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Педагог</w:t>
      </w:r>
      <w:r w:rsidRPr="00333ECF">
        <w:rPr>
          <w:rFonts w:ascii="Times New Roman" w:hAnsi="Times New Roman"/>
          <w:b/>
          <w:sz w:val="24"/>
          <w:szCs w:val="24"/>
        </w:rPr>
        <w:t>-психолога</w:t>
      </w:r>
      <w:proofErr w:type="spellEnd"/>
      <w:proofErr w:type="gramEnd"/>
      <w:r w:rsidRPr="00333E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 xml:space="preserve">"Добрый день, дорогие друзья! Я рада вас видеть. 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Сегодня у нас необычная встреча. Мы вспомним детство.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 xml:space="preserve">Прошу вас, сядьте 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поудобней</w:t>
      </w:r>
      <w:proofErr w:type="gramEnd"/>
      <w:r w:rsidRPr="00333ECF">
        <w:rPr>
          <w:rFonts w:ascii="Times New Roman" w:hAnsi="Times New Roman"/>
          <w:color w:val="000000"/>
          <w:sz w:val="24"/>
          <w:szCs w:val="24"/>
        </w:rPr>
        <w:t>, поставьте ноги на пол так, чтобы они хорошо чувствовали опору, спиной почувствуйте спинку стула. Закройте глаза. Глубоко вдохните и медленно выдохните. Еще раз вдохните и медленно выдохните.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>Прислушайтесь к своему дыханию, оно ровное и спокойное. Почувствуйте тяжесть в руках, в ногах.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 xml:space="preserve">Представьте свое детство, то время, когда вы были маленькими. Представьте теплый весенний день. Воздух терпкий, пряный, пахнет смолянистыми тополиными почками и первыми цветами мать-и-мачехи. Деревья покрываются первыми листочками, и такие высокие, что кажется, своими верхушками достают до неба. Вы идете по улице. </w:t>
      </w:r>
      <w:r w:rsidRPr="00333ECF">
        <w:rPr>
          <w:rFonts w:ascii="Times New Roman" w:hAnsi="Times New Roman"/>
          <w:sz w:val="24"/>
          <w:szCs w:val="24"/>
        </w:rPr>
        <w:t>Как вы выглядите?..</w:t>
      </w:r>
      <w:r w:rsidRPr="00333ECF">
        <w:rPr>
          <w:rFonts w:ascii="Times New Roman" w:hAnsi="Times New Roman"/>
          <w:color w:val="000000"/>
          <w:sz w:val="24"/>
          <w:szCs w:val="24"/>
        </w:rPr>
        <w:t>Посмотрите, что на вас надето, какая обувь, какая одежда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… П</w:t>
      </w:r>
      <w:proofErr w:type="gramEnd"/>
      <w:r w:rsidRPr="00333ECF">
        <w:rPr>
          <w:rFonts w:ascii="Times New Roman" w:hAnsi="Times New Roman"/>
          <w:color w:val="000000"/>
          <w:sz w:val="24"/>
          <w:szCs w:val="24"/>
        </w:rPr>
        <w:t xml:space="preserve">олучилось ли у вас представить себя ребенком?.. Расскажите, что вы чувствуете, о чем подумали?.. 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(</w:t>
      </w:r>
      <w:r w:rsidRPr="00333ECF">
        <w:rPr>
          <w:rFonts w:ascii="Times New Roman" w:hAnsi="Times New Roman"/>
          <w:i/>
          <w:color w:val="000000"/>
          <w:sz w:val="24"/>
          <w:szCs w:val="24"/>
        </w:rPr>
        <w:t>Педагог-психолог просит участников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33ECF">
        <w:rPr>
          <w:rFonts w:ascii="Times New Roman" w:hAnsi="Times New Roman"/>
          <w:i/>
          <w:color w:val="000000"/>
          <w:sz w:val="24"/>
          <w:szCs w:val="24"/>
        </w:rPr>
        <w:t>вспомнить свои детские игры, любимые занятия.</w:t>
      </w:r>
      <w:proofErr w:type="gramEnd"/>
      <w:r w:rsidRPr="00333EC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33ECF">
        <w:rPr>
          <w:rFonts w:ascii="Times New Roman" w:hAnsi="Times New Roman"/>
          <w:i/>
          <w:color w:val="000000"/>
          <w:sz w:val="24"/>
          <w:szCs w:val="24"/>
        </w:rPr>
        <w:t>Участники делятся воспоминаниями.</w:t>
      </w:r>
      <w:r w:rsidRPr="00333ECF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Произнося слово ″детство″, кто-то вспоминает двор и песочницу. Каждый раз, с приходом теплых деньков, с журчанием веселых ручейков, дети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>появляются во дворах и начинают хлопотливо заниматься ″кулинарными делами″. Проходя мимо, мы невольно вспоминаем детство и первые игрушки – ведерко, совочек и формочки. Какое удовольствие мы получали, выпекая куличики и пирожки! Помните, в песочнице строится первый дом, сажается дерево, создается семья. Все это мир ребенка, в котором он чувствует себя защищенным, где ему комфортно, все понятно и близко.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lastRenderedPageBreak/>
        <w:t>Кому-то приходят воспоминания об игре в ″Старики-Разбойники″. Кто-то вспоминает о том, как делал ″</w:t>
      </w:r>
      <w:proofErr w:type="spellStart"/>
      <w:r w:rsidRPr="00333ECF">
        <w:rPr>
          <w:rFonts w:ascii="Times New Roman" w:hAnsi="Times New Roman"/>
          <w:color w:val="000000"/>
          <w:sz w:val="24"/>
          <w:szCs w:val="24"/>
        </w:rPr>
        <w:t>секретики</w:t>
      </w:r>
      <w:proofErr w:type="spellEnd"/>
      <w:r w:rsidRPr="00333ECF">
        <w:rPr>
          <w:rFonts w:ascii="Times New Roman" w:hAnsi="Times New Roman"/>
          <w:color w:val="000000"/>
          <w:sz w:val="24"/>
          <w:szCs w:val="24"/>
        </w:rPr>
        <w:t>″ в земле. Для этого специально собирались разноцветные стеклышки, яркие фантики, кусочки ткани, бусинки, цветочки. Помните?..</w:t>
      </w:r>
    </w:p>
    <w:p w:rsidR="00FE48E9" w:rsidRPr="00333ECF" w:rsidRDefault="00FE48E9" w:rsidP="00FE48E9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В землю стеклышко зарою,</w:t>
      </w:r>
    </w:p>
    <w:p w:rsidR="00FE48E9" w:rsidRPr="00333ECF" w:rsidRDefault="00FE48E9" w:rsidP="00FE48E9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Сверху листик положу.</w:t>
      </w:r>
    </w:p>
    <w:p w:rsidR="00FE48E9" w:rsidRPr="00333ECF" w:rsidRDefault="00FE48E9" w:rsidP="00FE48E9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Про сокровище такое</w:t>
      </w:r>
    </w:p>
    <w:p w:rsidR="00FE48E9" w:rsidRPr="00333ECF" w:rsidRDefault="00FE48E9" w:rsidP="00FE48E9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Никому не расскажу.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Кто-то вспоминает о том, как прыгал через резинку, кто-то – о том, как строил штаб, как у Тимура и его команды. Кто-то играл в ″Магазин″, кто-то – в ″Больничку″, кто-то – в пиратов".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8E9" w:rsidRPr="00FE48E9" w:rsidRDefault="00FE48E9" w:rsidP="00FE48E9">
      <w:pPr>
        <w:pStyle w:val="a8"/>
        <w:numPr>
          <w:ilvl w:val="0"/>
          <w:numId w:val="11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Рисунки на асфальте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333ECF">
        <w:rPr>
          <w:rFonts w:ascii="Times New Roman" w:hAnsi="Times New Roman"/>
          <w:b/>
          <w:sz w:val="24"/>
          <w:szCs w:val="24"/>
        </w:rPr>
        <w:t>едагог-психолога</w:t>
      </w:r>
      <w:proofErr w:type="spellEnd"/>
      <w:proofErr w:type="gramEnd"/>
      <w:r w:rsidRPr="00333E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color w:val="000000"/>
          <w:sz w:val="24"/>
          <w:szCs w:val="24"/>
        </w:rPr>
        <w:t xml:space="preserve">Сегодня </w:t>
      </w:r>
      <w:r w:rsidRPr="00333ECF">
        <w:rPr>
          <w:rFonts w:ascii="Times New Roman" w:hAnsi="Times New Roman"/>
          <w:color w:val="000000"/>
          <w:sz w:val="24"/>
          <w:szCs w:val="24"/>
        </w:rPr>
        <w:t>мы вспомним то, как в детстве рисовали на асфальте.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>Закройте глаза, обратите внутренний взор в свое детство. Вспомните свои рисунки на асфальте.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(</w:t>
      </w:r>
      <w:r w:rsidRPr="00333ECF">
        <w:rPr>
          <w:rFonts w:ascii="Times New Roman" w:hAnsi="Times New Roman"/>
          <w:i/>
          <w:color w:val="000000"/>
          <w:sz w:val="24"/>
          <w:szCs w:val="24"/>
        </w:rPr>
        <w:t>Пауза.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33ECF">
        <w:rPr>
          <w:rFonts w:ascii="Times New Roman" w:hAnsi="Times New Roman"/>
          <w:i/>
          <w:color w:val="000000"/>
          <w:sz w:val="24"/>
          <w:szCs w:val="24"/>
        </w:rPr>
        <w:t>В это время в центре круга раскладываются листы бумаги.)</w:t>
      </w:r>
      <w:proofErr w:type="gramEnd"/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 xml:space="preserve">Откройте глаза. Посмотрите, у нас появился небольшой асфальтированный дворик. Возьмите себе кусочек нашего дворика. Изобразите </w:t>
      </w:r>
      <w:r w:rsidR="008100A0">
        <w:rPr>
          <w:rFonts w:ascii="Times New Roman" w:hAnsi="Times New Roman"/>
          <w:color w:val="000000"/>
          <w:sz w:val="24"/>
          <w:szCs w:val="24"/>
        </w:rPr>
        <w:t>«</w:t>
      </w:r>
      <w:r w:rsidRPr="00333ECF">
        <w:rPr>
          <w:rFonts w:ascii="Times New Roman" w:hAnsi="Times New Roman"/>
          <w:color w:val="000000"/>
          <w:sz w:val="24"/>
          <w:szCs w:val="24"/>
        </w:rPr>
        <w:t>мелками</w:t>
      </w:r>
      <w:r w:rsidR="008100A0">
        <w:rPr>
          <w:rFonts w:ascii="Times New Roman" w:hAnsi="Times New Roman"/>
          <w:color w:val="000000"/>
          <w:sz w:val="24"/>
          <w:szCs w:val="24"/>
        </w:rPr>
        <w:t>»</w:t>
      </w:r>
      <w:r w:rsidRPr="00333ECF">
        <w:rPr>
          <w:rFonts w:ascii="Times New Roman" w:hAnsi="Times New Roman"/>
          <w:color w:val="000000"/>
          <w:sz w:val="24"/>
          <w:szCs w:val="24"/>
        </w:rPr>
        <w:t xml:space="preserve"> на своем "кусочке асфальта</w:t>
      </w:r>
      <m:oMath>
        <m:r>
          <w:rPr>
            <w:rFonts w:ascii="Cambria Math" w:hAnsi="Cambria Math"/>
            <w:color w:val="000000"/>
            <w:sz w:val="24"/>
            <w:szCs w:val="24"/>
          </w:rPr>
          <m:t>"</m:t>
        </m:r>
      </m:oMath>
      <w:r w:rsidRPr="00333ECF">
        <w:rPr>
          <w:rFonts w:ascii="Times New Roman" w:hAnsi="Times New Roman"/>
          <w:color w:val="000000"/>
          <w:sz w:val="24"/>
          <w:szCs w:val="24"/>
        </w:rPr>
        <w:t xml:space="preserve"> все, что сами захотите. Расскажите о том, что вы нарисовали... Вы сами присутствуете на этом рисунке?.. Что означает для вас то, что вы нарисовали?..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Давайте выложим наши рисунки таким образом, чтобы вновь получился общий дворик. Расскажите, что вы увидели на рисунках других?.. Поделитесь своими впечатлениями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… П</w:t>
      </w:r>
      <w:proofErr w:type="gramEnd"/>
      <w:r w:rsidRPr="00333ECF">
        <w:rPr>
          <w:rFonts w:ascii="Times New Roman" w:hAnsi="Times New Roman"/>
          <w:color w:val="000000"/>
          <w:sz w:val="24"/>
          <w:szCs w:val="24"/>
        </w:rPr>
        <w:t>редставьте, что вы выбираете себе картину. Какой рисунок вы бы взяли?.. Почему?..".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b/>
          <w:color w:val="000000"/>
          <w:sz w:val="24"/>
          <w:szCs w:val="24"/>
        </w:rPr>
        <w:t>3. Упражнение "Поиск ресурсного состояния"</w:t>
      </w:r>
    </w:p>
    <w:p w:rsidR="00FE48E9" w:rsidRPr="00333ECF" w:rsidRDefault="008100A0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FE48E9" w:rsidRPr="00333ECF">
        <w:rPr>
          <w:rFonts w:ascii="Times New Roman" w:hAnsi="Times New Roman"/>
          <w:b/>
          <w:sz w:val="24"/>
          <w:szCs w:val="24"/>
        </w:rPr>
        <w:t>едагог</w:t>
      </w:r>
      <w:r>
        <w:rPr>
          <w:rFonts w:ascii="Times New Roman" w:hAnsi="Times New Roman"/>
          <w:b/>
          <w:sz w:val="24"/>
          <w:szCs w:val="24"/>
        </w:rPr>
        <w:t>-психолог</w:t>
      </w:r>
      <w:proofErr w:type="gramStart"/>
      <w:r w:rsidR="00FE48E9" w:rsidRPr="00333ECF">
        <w:rPr>
          <w:rFonts w:ascii="Times New Roman" w:hAnsi="Times New Roman"/>
          <w:b/>
          <w:sz w:val="24"/>
          <w:szCs w:val="24"/>
        </w:rPr>
        <w:t>: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>"</w:t>
      </w:r>
      <w:proofErr w:type="gramEnd"/>
      <w:r w:rsidR="00FE48E9" w:rsidRPr="00333ECF">
        <w:rPr>
          <w:rFonts w:ascii="Times New Roman" w:hAnsi="Times New Roman"/>
          <w:color w:val="000000"/>
          <w:sz w:val="24"/>
          <w:szCs w:val="24"/>
        </w:rPr>
        <w:t>А теперь я прошу вас закрыть глаза. Сядьте удобнее. (</w:t>
      </w:r>
      <w:r w:rsidR="00FE48E9" w:rsidRPr="00333ECF">
        <w:rPr>
          <w:rFonts w:ascii="Times New Roman" w:hAnsi="Times New Roman"/>
          <w:i/>
          <w:color w:val="000000"/>
          <w:sz w:val="24"/>
          <w:szCs w:val="24"/>
        </w:rPr>
        <w:t>Включается лиричная мелодия.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>) Солнце близится к полудню. Слегка припекает. Вы идете по длинной тенистой аллее. На асфальтовой дорожке мелькают причудливые узоры. На асфальт падают тени от листвы деревьев и солнечные лучи. Порывы ветерка слегка трогают ветви деревьев, поэтому рисунок на дорожке время от времени меняется. Всмотритесь в этот рисунок.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>Удивительно, но он покрывает всю вашу одежду, обувь, тело…</w:t>
      </w:r>
    </w:p>
    <w:p w:rsidR="00FE48E9" w:rsidRPr="00333ECF" w:rsidRDefault="008100A0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 xml:space="preserve">еред вами кружевное полотно! Его узоры удивительны и </w:t>
      </w:r>
      <w:proofErr w:type="spellStart"/>
      <w:r w:rsidR="00FE48E9" w:rsidRPr="00333ECF">
        <w:rPr>
          <w:rFonts w:ascii="Times New Roman" w:hAnsi="Times New Roman"/>
          <w:color w:val="000000"/>
          <w:sz w:val="24"/>
          <w:szCs w:val="24"/>
        </w:rPr>
        <w:t>сказочны</w:t>
      </w:r>
      <w:proofErr w:type="spellEnd"/>
      <w:r w:rsidR="00FE48E9" w:rsidRPr="00333ECF">
        <w:rPr>
          <w:rFonts w:ascii="Times New Roman" w:hAnsi="Times New Roman"/>
          <w:color w:val="000000"/>
          <w:sz w:val="24"/>
          <w:szCs w:val="24"/>
        </w:rPr>
        <w:t xml:space="preserve">. Прикройте глаза, слегка </w:t>
      </w:r>
      <w:proofErr w:type="gramStart"/>
      <w:r w:rsidR="00FE48E9" w:rsidRPr="00333ECF">
        <w:rPr>
          <w:rFonts w:ascii="Times New Roman" w:hAnsi="Times New Roman"/>
          <w:color w:val="000000"/>
          <w:sz w:val="24"/>
          <w:szCs w:val="24"/>
        </w:rPr>
        <w:t>зажмурьтесь</w:t>
      </w:r>
      <w:proofErr w:type="gramEnd"/>
      <w:r w:rsidR="00FE48E9" w:rsidRPr="00333ECF">
        <w:rPr>
          <w:rFonts w:ascii="Times New Roman" w:hAnsi="Times New Roman"/>
          <w:color w:val="000000"/>
          <w:sz w:val="24"/>
          <w:szCs w:val="24"/>
        </w:rPr>
        <w:t>…и вы окажетесь в царстве бликов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>и переплетений.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 xml:space="preserve">Сверху, сквозь просветы листвы, на дорожку как золотистые нити льются солнечные лучи. Кажется, что воздух не движется. Но это ощущение обманчиво. Приглядитесь. </w:t>
      </w:r>
      <w:r w:rsidRPr="00333ECF">
        <w:rPr>
          <w:rFonts w:ascii="Times New Roman" w:hAnsi="Times New Roman"/>
          <w:color w:val="000000"/>
          <w:sz w:val="24"/>
          <w:szCs w:val="24"/>
        </w:rPr>
        <w:lastRenderedPageBreak/>
        <w:t>Миллионы мельчайших пылинок ведут вокруг вас свой хоровод, переливаясь и играя на солнце.</w:t>
      </w:r>
      <w:r w:rsidR="008100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>Нас овладевает чувство чарующего, удивительного волшебства. И вы тоже включаетесь в хоровод радости. Вы начинаете кружиться. Вас захватывает неумолимое движение жизни. И вы кружитесь, кружитесь, кружитесь…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 xml:space="preserve">Вас наполняет своей энергией солнце! Эта энергия живительна! Она питает и восстанавливает каждую клеточку вашего тела! Вы как никогда сильны и счастливы! Это музыка счастья! Это движение радости! Счастье находится внутри вас! 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(</w:t>
      </w:r>
      <w:r w:rsidRPr="00333ECF">
        <w:rPr>
          <w:rFonts w:ascii="Times New Roman" w:hAnsi="Times New Roman"/>
          <w:i/>
          <w:color w:val="000000"/>
          <w:sz w:val="24"/>
          <w:szCs w:val="24"/>
        </w:rPr>
        <w:t>Пауза.</w:t>
      </w:r>
      <w:proofErr w:type="gramEnd"/>
      <w:r w:rsidR="008100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33ECF">
        <w:rPr>
          <w:rFonts w:ascii="Times New Roman" w:hAnsi="Times New Roman"/>
          <w:i/>
          <w:color w:val="000000"/>
          <w:sz w:val="24"/>
          <w:szCs w:val="24"/>
        </w:rPr>
        <w:t>В это время подготавливается песочница.)</w:t>
      </w:r>
      <w:proofErr w:type="gramEnd"/>
      <w:r w:rsidR="008100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33ECF">
        <w:rPr>
          <w:rFonts w:ascii="Times New Roman" w:hAnsi="Times New Roman"/>
          <w:color w:val="000000"/>
          <w:sz w:val="24"/>
          <w:szCs w:val="24"/>
        </w:rPr>
        <w:t>Откройте глаза".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ECF">
        <w:rPr>
          <w:rFonts w:ascii="Times New Roman" w:hAnsi="Times New Roman"/>
          <w:b/>
          <w:color w:val="000000"/>
          <w:sz w:val="24"/>
          <w:szCs w:val="24"/>
        </w:rPr>
        <w:t>4. Создание картины в песочнице</w:t>
      </w:r>
    </w:p>
    <w:p w:rsidR="00FE48E9" w:rsidRPr="00333ECF" w:rsidRDefault="008100A0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Педагог</w:t>
      </w:r>
      <w:r w:rsidR="00FE48E9" w:rsidRPr="00333ECF">
        <w:rPr>
          <w:rFonts w:ascii="Times New Roman" w:hAnsi="Times New Roman"/>
          <w:b/>
          <w:sz w:val="24"/>
          <w:szCs w:val="24"/>
        </w:rPr>
        <w:t>-психолога</w:t>
      </w:r>
      <w:proofErr w:type="spellEnd"/>
      <w:proofErr w:type="gramEnd"/>
      <w:r w:rsidR="00FE48E9" w:rsidRPr="00333E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48E9" w:rsidRPr="00333ECF">
        <w:rPr>
          <w:rFonts w:ascii="Times New Roman" w:hAnsi="Times New Roman"/>
        </w:rPr>
        <w:t>"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 xml:space="preserve">Какой дворик – без песочницы?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>одойдите к песочнице. Создайте в ней дворик – место света, дружбы и первых открытий. Возьмите любые предметы, которые покажутся вам необходимыми. Помните, независимо от того, что вы делаете, нет никакого правильного или неправильного действия.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 xml:space="preserve">Расскажите о том, что у вас получилось создать в 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песочнице</w:t>
      </w:r>
      <w:proofErr w:type="gramEnd"/>
      <w:r w:rsidRPr="00333ECF">
        <w:rPr>
          <w:rFonts w:ascii="Times New Roman" w:hAnsi="Times New Roman"/>
          <w:color w:val="000000"/>
          <w:sz w:val="24"/>
          <w:szCs w:val="24"/>
        </w:rPr>
        <w:t>… Что это значит для вас?.. Что вы сейчас чувствуете?.</w:t>
      </w:r>
      <w:proofErr w:type="gramStart"/>
      <w:r w:rsidRPr="00333ECF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33ECF">
        <w:rPr>
          <w:rFonts w:ascii="Times New Roman" w:hAnsi="Times New Roman"/>
          <w:color w:val="000000"/>
          <w:sz w:val="24"/>
          <w:szCs w:val="24"/>
        </w:rPr>
        <w:t>асскажите о ваших впечатлениях... Изменилось ли ваше внутреннее состояние?.. Каким образом?.. Что было самым приятным в работе?..".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3ECF">
        <w:rPr>
          <w:rFonts w:ascii="Times New Roman" w:hAnsi="Times New Roman"/>
          <w:b/>
          <w:color w:val="000000"/>
          <w:sz w:val="24"/>
          <w:szCs w:val="24"/>
        </w:rPr>
        <w:t>5. Рефлексия</w:t>
      </w:r>
    </w:p>
    <w:p w:rsidR="00FE48E9" w:rsidRPr="00333ECF" w:rsidRDefault="008100A0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Педагога-психолог</w:t>
      </w:r>
      <w:proofErr w:type="spellEnd"/>
      <w:r w:rsidR="00FE48E9" w:rsidRPr="00333E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48E9" w:rsidRPr="00333ECF">
        <w:rPr>
          <w:rFonts w:ascii="Times New Roman" w:hAnsi="Times New Roman"/>
          <w:color w:val="000000"/>
          <w:sz w:val="24"/>
          <w:szCs w:val="24"/>
        </w:rPr>
        <w:t>"Начинает пустеть наш дворик. Кого-то позвала мама, высунувшись из форточки. Кто-то увидел идущего с работы отца и зашел домой, увлеченный рассказом о ярко-красном жуке. Кому-то пора делать уроки. И наша встреча подходит к концу. Мы расстаемся, но детство остается в наших воспоминаниях. Прошу вас, расскажите, что вы хотите взять с собой из детства в настоящую жизнь?..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ECF">
        <w:rPr>
          <w:rFonts w:ascii="Times New Roman" w:hAnsi="Times New Roman"/>
          <w:color w:val="000000"/>
          <w:sz w:val="24"/>
          <w:szCs w:val="24"/>
        </w:rPr>
        <w:t>Я надеюсь, взятое вами воспоминание или настроение из детства поможет вам, поддержит в трудной ситуации, утешит, когда вы будете печальны, придаст силы. Удачи вам!"</w:t>
      </w:r>
    </w:p>
    <w:p w:rsidR="00FE48E9" w:rsidRPr="00333ECF" w:rsidRDefault="00FE48E9" w:rsidP="00FE48E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5DCC" w:rsidRPr="0080179B" w:rsidRDefault="005F5DCC" w:rsidP="00FE48E9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5F5DCC" w:rsidRPr="0080179B" w:rsidSect="00186B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2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30A4"/>
      </v:shape>
    </w:pict>
  </w:numPicBullet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23179B"/>
    <w:multiLevelType w:val="hybridMultilevel"/>
    <w:tmpl w:val="B314B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3D5188"/>
    <w:multiLevelType w:val="hybridMultilevel"/>
    <w:tmpl w:val="993AE0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E25AF"/>
    <w:multiLevelType w:val="hybridMultilevel"/>
    <w:tmpl w:val="BA5E3A6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4110"/>
    <w:multiLevelType w:val="multilevel"/>
    <w:tmpl w:val="963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77945"/>
    <w:multiLevelType w:val="hybridMultilevel"/>
    <w:tmpl w:val="530A2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ED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5E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67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C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226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72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2E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EC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0119C"/>
    <w:multiLevelType w:val="hybridMultilevel"/>
    <w:tmpl w:val="7B2A6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3B2E93"/>
    <w:multiLevelType w:val="hybridMultilevel"/>
    <w:tmpl w:val="4D948650"/>
    <w:lvl w:ilvl="0" w:tplc="FF6ECEF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EC04EB"/>
    <w:multiLevelType w:val="hybridMultilevel"/>
    <w:tmpl w:val="D5BAD9AC"/>
    <w:lvl w:ilvl="0" w:tplc="5408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238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F41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0C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6B5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C49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80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05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C8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440623"/>
    <w:multiLevelType w:val="hybridMultilevel"/>
    <w:tmpl w:val="1C4CD46C"/>
    <w:lvl w:ilvl="0" w:tplc="F000F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23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63A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E0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C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602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EB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8E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2C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51F36"/>
    <w:multiLevelType w:val="hybridMultilevel"/>
    <w:tmpl w:val="B45EFE3C"/>
    <w:lvl w:ilvl="0" w:tplc="0090F2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E12"/>
    <w:rsid w:val="000521B1"/>
    <w:rsid w:val="00186BB8"/>
    <w:rsid w:val="00317570"/>
    <w:rsid w:val="00461ABF"/>
    <w:rsid w:val="004A6677"/>
    <w:rsid w:val="005F0A03"/>
    <w:rsid w:val="005F5DCC"/>
    <w:rsid w:val="0067171F"/>
    <w:rsid w:val="0080179B"/>
    <w:rsid w:val="008100A0"/>
    <w:rsid w:val="00843A8D"/>
    <w:rsid w:val="008F2E12"/>
    <w:rsid w:val="00A03F2B"/>
    <w:rsid w:val="00A237A9"/>
    <w:rsid w:val="00B5023A"/>
    <w:rsid w:val="00D4599E"/>
    <w:rsid w:val="00D732C6"/>
    <w:rsid w:val="00F07928"/>
    <w:rsid w:val="00F1099B"/>
    <w:rsid w:val="00FE4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9E"/>
  </w:style>
  <w:style w:type="paragraph" w:styleId="2">
    <w:name w:val="heading 2"/>
    <w:basedOn w:val="a"/>
    <w:next w:val="a0"/>
    <w:link w:val="20"/>
    <w:qFormat/>
    <w:rsid w:val="00461ABF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font220" w:hAnsi="Cambria" w:cs="font220"/>
      <w:b/>
      <w:bCs/>
      <w:color w:val="4F81BD"/>
      <w:kern w:val="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61ABF"/>
    <w:rPr>
      <w:rFonts w:ascii="Cambria" w:eastAsia="font220" w:hAnsi="Cambria" w:cs="font220"/>
      <w:b/>
      <w:bCs/>
      <w:color w:val="4F81BD"/>
      <w:kern w:val="1"/>
      <w:sz w:val="26"/>
      <w:szCs w:val="26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461AB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61ABF"/>
  </w:style>
  <w:style w:type="paragraph" w:styleId="a5">
    <w:name w:val="Normal (Web)"/>
    <w:basedOn w:val="a"/>
    <w:unhideWhenUsed/>
    <w:rsid w:val="00B5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502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843A8D"/>
  </w:style>
  <w:style w:type="character" w:customStyle="1" w:styleId="c3">
    <w:name w:val="c3"/>
    <w:basedOn w:val="a1"/>
    <w:rsid w:val="00843A8D"/>
  </w:style>
  <w:style w:type="paragraph" w:customStyle="1" w:styleId="c2">
    <w:name w:val="c2"/>
    <w:basedOn w:val="a"/>
    <w:rsid w:val="0084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843A8D"/>
  </w:style>
  <w:style w:type="character" w:customStyle="1" w:styleId="c10">
    <w:name w:val="c10"/>
    <w:basedOn w:val="a1"/>
    <w:rsid w:val="00843A8D"/>
  </w:style>
  <w:style w:type="paragraph" w:styleId="a8">
    <w:name w:val="List Paragraph"/>
    <w:basedOn w:val="a"/>
    <w:uiPriority w:val="34"/>
    <w:qFormat/>
    <w:rsid w:val="00843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Strong"/>
    <w:uiPriority w:val="22"/>
    <w:qFormat/>
    <w:rsid w:val="00843A8D"/>
    <w:rPr>
      <w:b/>
      <w:bCs/>
    </w:rPr>
  </w:style>
  <w:style w:type="paragraph" w:customStyle="1" w:styleId="example-p">
    <w:name w:val="example-p"/>
    <w:basedOn w:val="a"/>
    <w:rsid w:val="00843A8D"/>
    <w:pPr>
      <w:spacing w:after="60" w:line="270" w:lineRule="atLeast"/>
    </w:pPr>
    <w:rPr>
      <w:rFonts w:ascii="Times" w:eastAsia="Times" w:hAnsi="Times" w:cs="Times"/>
      <w:sz w:val="20"/>
      <w:szCs w:val="20"/>
      <w:lang w:eastAsia="ru-RU"/>
    </w:rPr>
  </w:style>
  <w:style w:type="character" w:customStyle="1" w:styleId="c7">
    <w:name w:val="c7"/>
    <w:basedOn w:val="a1"/>
    <w:rsid w:val="00843A8D"/>
  </w:style>
  <w:style w:type="paragraph" w:styleId="aa">
    <w:name w:val="No Spacing"/>
    <w:uiPriority w:val="1"/>
    <w:qFormat/>
    <w:rsid w:val="00186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2022-12-20T03:59:00Z</cp:lastPrinted>
  <dcterms:created xsi:type="dcterms:W3CDTF">2023-02-10T11:27:00Z</dcterms:created>
  <dcterms:modified xsi:type="dcterms:W3CDTF">2023-02-10T11:40:00Z</dcterms:modified>
</cp:coreProperties>
</file>