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78" w:rsidRPr="005C4AED" w:rsidRDefault="00117778" w:rsidP="00066ADB">
      <w:pPr>
        <w:pStyle w:val="2"/>
        <w:shd w:val="clear" w:color="auto" w:fill="FFFFFF"/>
        <w:spacing w:before="0" w:after="150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bookmarkStart w:id="0" w:name="_GoBack"/>
      <w:r w:rsidRPr="005C4AED">
        <w:rPr>
          <w:rFonts w:ascii="Times New Roman" w:hAnsi="Times New Roman" w:cs="Times New Roman"/>
          <w:color w:val="auto"/>
          <w:sz w:val="32"/>
          <w:szCs w:val="28"/>
        </w:rPr>
        <w:t>«</w:t>
      </w:r>
      <w:r w:rsidR="00066ADB" w:rsidRPr="005C4AED">
        <w:rPr>
          <w:rStyle w:val="a6"/>
          <w:rFonts w:ascii="Times New Roman" w:hAnsi="Times New Roman" w:cs="Times New Roman"/>
          <w:bCs w:val="0"/>
          <w:color w:val="auto"/>
          <w:sz w:val="32"/>
          <w:szCs w:val="28"/>
        </w:rPr>
        <w:t>Автоматизация звуков в домашних условиях</w:t>
      </w:r>
      <w:r w:rsidRPr="005C4AED">
        <w:rPr>
          <w:rFonts w:ascii="Times New Roman" w:hAnsi="Times New Roman" w:cs="Times New Roman"/>
          <w:color w:val="auto"/>
          <w:sz w:val="32"/>
          <w:szCs w:val="28"/>
        </w:rPr>
        <w:t>»</w:t>
      </w:r>
    </w:p>
    <w:bookmarkEnd w:id="0"/>
    <w:p w:rsidR="00192132" w:rsidRDefault="00066ADB" w:rsidP="0019213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66ADB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Автоматизировать звук</w:t>
      </w:r>
      <w:r w:rsidRPr="00066A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значит ввести его в слоги, слова, предложения, связную речь. Поставленный звук еще очень хрупкий. 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</w:t>
      </w:r>
    </w:p>
    <w:p w:rsidR="00066ADB" w:rsidRPr="00192132" w:rsidRDefault="00066ADB" w:rsidP="0019213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66ADB">
        <w:rPr>
          <w:rFonts w:ascii="Times New Roman" w:hAnsi="Times New Roman" w:cs="Times New Roman"/>
          <w:color w:val="111111"/>
          <w:sz w:val="28"/>
          <w:szCs w:val="28"/>
        </w:rPr>
        <w:t>Работа над звуком, от его постановки до упот</w:t>
      </w:r>
      <w:r w:rsidR="00192132">
        <w:rPr>
          <w:rFonts w:ascii="Times New Roman" w:hAnsi="Times New Roman" w:cs="Times New Roman"/>
          <w:color w:val="111111"/>
          <w:sz w:val="28"/>
          <w:szCs w:val="28"/>
        </w:rPr>
        <w:t>ребления в самостоятельной речи</w:t>
      </w:r>
      <w:r w:rsidRPr="00066ADB">
        <w:rPr>
          <w:rFonts w:ascii="Times New Roman" w:hAnsi="Times New Roman" w:cs="Times New Roman"/>
          <w:color w:val="111111"/>
          <w:sz w:val="28"/>
          <w:szCs w:val="28"/>
        </w:rPr>
        <w:t xml:space="preserve"> - это выработка нового сложного навыка. И как любой навык он требует усилий, времени и определенной системы в занятиях, в том числе и при выполнении упражнений на закрепление «трудного» звука в домашних условиях. Результат занятий во многом зависит от того, насколько удастся превратить скучную работу над звуком в </w:t>
      </w:r>
      <w:r w:rsidRPr="00066ADB">
        <w:rPr>
          <w:rStyle w:val="a6"/>
          <w:rFonts w:ascii="Times New Roman" w:hAnsi="Times New Roman" w:cs="Times New Roman"/>
          <w:color w:val="111111"/>
          <w:sz w:val="28"/>
          <w:szCs w:val="28"/>
        </w:rPr>
        <w:t>совместную</w:t>
      </w:r>
      <w:r w:rsidRPr="00066ADB">
        <w:rPr>
          <w:rFonts w:ascii="Times New Roman" w:hAnsi="Times New Roman" w:cs="Times New Roman"/>
          <w:color w:val="111111"/>
          <w:sz w:val="28"/>
          <w:szCs w:val="28"/>
        </w:rPr>
        <w:t> и уже, поэтому увлекательную игру.</w:t>
      </w:r>
    </w:p>
    <w:p w:rsidR="00066ADB" w:rsidRPr="00192132" w:rsidRDefault="00066ADB" w:rsidP="00192132">
      <w:pPr>
        <w:pStyle w:val="a7"/>
        <w:shd w:val="clear" w:color="auto" w:fill="FFFFFF"/>
        <w:spacing w:before="150" w:beforeAutospacing="0" w:after="0" w:afterAutospacing="0" w:line="276" w:lineRule="auto"/>
        <w:jc w:val="center"/>
        <w:rPr>
          <w:i/>
          <w:color w:val="111111"/>
          <w:sz w:val="28"/>
          <w:szCs w:val="28"/>
        </w:rPr>
      </w:pPr>
      <w:r w:rsidRPr="00192132">
        <w:rPr>
          <w:i/>
          <w:color w:val="111111"/>
          <w:sz w:val="28"/>
          <w:szCs w:val="28"/>
        </w:rPr>
        <w:t>Предлагаю несколько игр со звуками.</w:t>
      </w:r>
    </w:p>
    <w:p w:rsidR="00066ADB" w:rsidRPr="00066ADB" w:rsidRDefault="00066ADB" w:rsidP="00192132">
      <w:pPr>
        <w:pStyle w:val="a7"/>
        <w:shd w:val="clear" w:color="auto" w:fill="FFFFFF"/>
        <w:tabs>
          <w:tab w:val="left" w:pos="5585"/>
        </w:tabs>
        <w:spacing w:before="15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66ADB">
        <w:rPr>
          <w:rStyle w:val="a6"/>
          <w:color w:val="111111"/>
          <w:sz w:val="28"/>
          <w:szCs w:val="28"/>
        </w:rPr>
        <w:t>Игра «Загадки» («Узнай по описанию»).</w:t>
      </w:r>
      <w:r w:rsidR="00192132">
        <w:rPr>
          <w:rStyle w:val="a6"/>
          <w:color w:val="111111"/>
          <w:sz w:val="28"/>
          <w:szCs w:val="28"/>
        </w:rPr>
        <w:tab/>
      </w:r>
    </w:p>
    <w:p w:rsidR="00066ADB" w:rsidRPr="00066ADB" w:rsidRDefault="00066ADB" w:rsidP="007337C9">
      <w:pPr>
        <w:pStyle w:val="a7"/>
        <w:shd w:val="clear" w:color="auto" w:fill="FFFFFF"/>
        <w:spacing w:before="15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66ADB">
        <w:rPr>
          <w:color w:val="111111"/>
          <w:sz w:val="28"/>
          <w:szCs w:val="28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066ADB" w:rsidRPr="00066ADB" w:rsidRDefault="00066ADB" w:rsidP="007337C9">
      <w:pPr>
        <w:pStyle w:val="a7"/>
        <w:shd w:val="clear" w:color="auto" w:fill="FFFFFF"/>
        <w:spacing w:before="15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66ADB">
        <w:rPr>
          <w:rStyle w:val="a6"/>
          <w:color w:val="111111"/>
          <w:sz w:val="28"/>
          <w:szCs w:val="28"/>
        </w:rPr>
        <w:t>Игра «Чего не стало?».</w:t>
      </w:r>
    </w:p>
    <w:p w:rsidR="00066ADB" w:rsidRPr="00066ADB" w:rsidRDefault="00066ADB" w:rsidP="007337C9">
      <w:pPr>
        <w:pStyle w:val="a7"/>
        <w:shd w:val="clear" w:color="auto" w:fill="FFFFFF"/>
        <w:spacing w:before="15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66ADB">
        <w:rPr>
          <w:color w:val="111111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 чего не стало. Повторите игру несколько раз, меняясь с ребенком ролями.</w:t>
      </w:r>
    </w:p>
    <w:p w:rsidR="00066ADB" w:rsidRPr="00066ADB" w:rsidRDefault="00066ADB" w:rsidP="007337C9">
      <w:pPr>
        <w:pStyle w:val="a7"/>
        <w:shd w:val="clear" w:color="auto" w:fill="FFFFFF"/>
        <w:spacing w:before="15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66ADB">
        <w:rPr>
          <w:rStyle w:val="a6"/>
          <w:color w:val="111111"/>
          <w:sz w:val="28"/>
          <w:szCs w:val="28"/>
        </w:rPr>
        <w:t>Игра «Что лишнее?».</w:t>
      </w:r>
    </w:p>
    <w:p w:rsidR="00066ADB" w:rsidRPr="00066ADB" w:rsidRDefault="00066ADB" w:rsidP="007337C9">
      <w:pPr>
        <w:pStyle w:val="a7"/>
        <w:shd w:val="clear" w:color="auto" w:fill="FFFFFF"/>
        <w:spacing w:before="15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66ADB">
        <w:rPr>
          <w:color w:val="111111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066ADB" w:rsidRPr="00066ADB" w:rsidRDefault="00066ADB" w:rsidP="007337C9">
      <w:pPr>
        <w:pStyle w:val="a7"/>
        <w:shd w:val="clear" w:color="auto" w:fill="FFFFFF"/>
        <w:spacing w:before="15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66ADB">
        <w:rPr>
          <w:rStyle w:val="a6"/>
          <w:color w:val="111111"/>
          <w:sz w:val="28"/>
          <w:szCs w:val="28"/>
        </w:rPr>
        <w:t>Игра «Слова вокруг нас».</w:t>
      </w:r>
    </w:p>
    <w:p w:rsidR="00066ADB" w:rsidRPr="00066ADB" w:rsidRDefault="00066ADB" w:rsidP="007337C9">
      <w:pPr>
        <w:pStyle w:val="a7"/>
        <w:shd w:val="clear" w:color="auto" w:fill="FFFFFF"/>
        <w:spacing w:before="15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66ADB">
        <w:rPr>
          <w:color w:val="111111"/>
          <w:sz w:val="28"/>
          <w:szCs w:val="28"/>
        </w:rPr>
        <w:t xml:space="preserve">Попросите ребенка внимательно посмотреть вокруг и назвать все предметы, в названии которых спрятался нужный звук. Слова называйте по очереди, не </w:t>
      </w:r>
      <w:r w:rsidRPr="00066ADB">
        <w:rPr>
          <w:color w:val="111111"/>
          <w:sz w:val="28"/>
          <w:szCs w:val="28"/>
        </w:rPr>
        <w:lastRenderedPageBreak/>
        <w:t xml:space="preserve">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например: «Назови животных, в названии которых есть звук </w:t>
      </w:r>
      <w:proofErr w:type="gramStart"/>
      <w:r w:rsidRPr="00066ADB">
        <w:rPr>
          <w:color w:val="111111"/>
          <w:sz w:val="28"/>
          <w:szCs w:val="28"/>
        </w:rPr>
        <w:t>Р</w:t>
      </w:r>
      <w:proofErr w:type="gramEnd"/>
      <w:r w:rsidRPr="00066ADB">
        <w:rPr>
          <w:color w:val="111111"/>
          <w:sz w:val="28"/>
          <w:szCs w:val="28"/>
        </w:rPr>
        <w:t>» (зебра, носорог, тигр, пантера, кенгуру, жираф) или «Назови «зимнее» слово со звуком «С» (снег, снеговик, Снегурочка, снегирь, снегоход, снежки, стужа, санки).</w:t>
      </w:r>
    </w:p>
    <w:p w:rsidR="00066ADB" w:rsidRPr="00066ADB" w:rsidRDefault="00066ADB" w:rsidP="007337C9">
      <w:pPr>
        <w:pStyle w:val="a7"/>
        <w:shd w:val="clear" w:color="auto" w:fill="FFFFFF"/>
        <w:spacing w:before="15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66ADB">
        <w:rPr>
          <w:rStyle w:val="a6"/>
          <w:color w:val="111111"/>
          <w:sz w:val="28"/>
          <w:szCs w:val="28"/>
        </w:rPr>
        <w:t>Игра «Найди ошибку».</w:t>
      </w:r>
    </w:p>
    <w:p w:rsidR="00066ADB" w:rsidRPr="00066ADB" w:rsidRDefault="00066ADB" w:rsidP="007337C9">
      <w:pPr>
        <w:pStyle w:val="a7"/>
        <w:shd w:val="clear" w:color="auto" w:fill="FFFFFF"/>
        <w:spacing w:before="15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66ADB">
        <w:rPr>
          <w:color w:val="111111"/>
          <w:sz w:val="28"/>
          <w:szCs w:val="28"/>
        </w:rPr>
        <w:t>Эта игра учит ребенка обращать внимание на смысл высказывания. Он должен найти смысловую ошибку в предложении и исправить ее. Примеры предложений: «Пол стоит на столе», «Дом сторожит собаку», «Капуста ест козу».</w:t>
      </w:r>
    </w:p>
    <w:p w:rsidR="00066ADB" w:rsidRPr="00066ADB" w:rsidRDefault="00066ADB" w:rsidP="00192132">
      <w:pPr>
        <w:pStyle w:val="a7"/>
        <w:shd w:val="clear" w:color="auto" w:fill="FFFFFF"/>
        <w:spacing w:before="15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066ADB">
        <w:rPr>
          <w:color w:val="111111"/>
          <w:sz w:val="28"/>
          <w:szCs w:val="28"/>
        </w:rPr>
        <w:t xml:space="preserve">В литературе вы найдете много скороговорок, </w:t>
      </w:r>
      <w:proofErr w:type="spellStart"/>
      <w:r w:rsidRPr="00066ADB">
        <w:rPr>
          <w:color w:val="111111"/>
          <w:sz w:val="28"/>
          <w:szCs w:val="28"/>
        </w:rPr>
        <w:t>потешек</w:t>
      </w:r>
      <w:proofErr w:type="spellEnd"/>
      <w:r w:rsidRPr="00066ADB">
        <w:rPr>
          <w:color w:val="111111"/>
          <w:sz w:val="28"/>
          <w:szCs w:val="28"/>
        </w:rPr>
        <w:t>, считалок, дразнилок, небольших стихов и диалогов, используйте их в ваших занятиях. Но, наверное, не стоит заучивать все подряд, выберите те, которые понравились ребенку. Дети любят выбирать. Пусть занятие принесет ребенку радость – от этого во многом зависит результат.</w:t>
      </w:r>
    </w:p>
    <w:p w:rsidR="00066ADB" w:rsidRPr="00AA05BE" w:rsidRDefault="00066ADB" w:rsidP="00AA0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778" w:rsidRDefault="00117778" w:rsidP="00117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5"/>
          <w:b/>
          <w:sz w:val="28"/>
          <w:szCs w:val="28"/>
          <w:bdr w:val="none" w:sz="0" w:space="0" w:color="auto" w:frame="1"/>
          <w:shd w:val="clear" w:color="auto" w:fill="FFFFFF"/>
        </w:rPr>
        <w:t>Консультацию подготовил учитель-логопед Кесова А.Б.</w:t>
      </w:r>
    </w:p>
    <w:p w:rsidR="00117778" w:rsidRDefault="00117778" w:rsidP="00117778"/>
    <w:p w:rsidR="00BB3321" w:rsidRDefault="00BB3321"/>
    <w:sectPr w:rsidR="00BB3321" w:rsidSect="002F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137"/>
    <w:multiLevelType w:val="hybridMultilevel"/>
    <w:tmpl w:val="A9D24D4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406643F7"/>
    <w:multiLevelType w:val="hybridMultilevel"/>
    <w:tmpl w:val="49189A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514B39"/>
    <w:multiLevelType w:val="hybridMultilevel"/>
    <w:tmpl w:val="1172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E13ED"/>
    <w:multiLevelType w:val="hybridMultilevel"/>
    <w:tmpl w:val="D478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714B"/>
    <w:rsid w:val="00066ADB"/>
    <w:rsid w:val="0011476A"/>
    <w:rsid w:val="00117778"/>
    <w:rsid w:val="00192132"/>
    <w:rsid w:val="002F460C"/>
    <w:rsid w:val="004A7239"/>
    <w:rsid w:val="005C4AED"/>
    <w:rsid w:val="007337C9"/>
    <w:rsid w:val="007C2B2F"/>
    <w:rsid w:val="009B7925"/>
    <w:rsid w:val="00AA05BE"/>
    <w:rsid w:val="00BB3321"/>
    <w:rsid w:val="00D4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78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17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6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177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7778"/>
    <w:rPr>
      <w:color w:val="0000FF"/>
      <w:u w:val="single"/>
    </w:rPr>
  </w:style>
  <w:style w:type="character" w:styleId="a5">
    <w:name w:val="Emphasis"/>
    <w:basedOn w:val="a0"/>
    <w:uiPriority w:val="20"/>
    <w:qFormat/>
    <w:rsid w:val="0011777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66A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066ADB"/>
    <w:rPr>
      <w:b/>
      <w:bCs/>
    </w:rPr>
  </w:style>
  <w:style w:type="paragraph" w:styleId="a7">
    <w:name w:val="Normal (Web)"/>
    <w:basedOn w:val="a"/>
    <w:uiPriority w:val="99"/>
    <w:semiHidden/>
    <w:unhideWhenUsed/>
    <w:rsid w:val="000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11</cp:revision>
  <dcterms:created xsi:type="dcterms:W3CDTF">2023-03-06T15:07:00Z</dcterms:created>
  <dcterms:modified xsi:type="dcterms:W3CDTF">2023-04-11T11:51:00Z</dcterms:modified>
</cp:coreProperties>
</file>