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F" w:rsidRDefault="00AE3AFF" w:rsidP="001B34D8">
      <w:pPr>
        <w:shd w:val="clear" w:color="auto" w:fill="FFFFFF"/>
        <w:spacing w:after="0"/>
        <w:ind w:left="-851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  <w:r w:rsidRPr="00AE3AF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t xml:space="preserve">Профилактика </w:t>
      </w:r>
      <w:proofErr w:type="gramStart"/>
      <w:r w:rsidRPr="00AE3AF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t>школьной</w:t>
      </w:r>
      <w:proofErr w:type="gramEnd"/>
      <w:r w:rsidRPr="00AE3AFF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t xml:space="preserve"> дезадаптации</w:t>
      </w:r>
    </w:p>
    <w:p w:rsidR="001B34D8" w:rsidRPr="00AE3AFF" w:rsidRDefault="001B34D8" w:rsidP="001B34D8">
      <w:pPr>
        <w:shd w:val="clear" w:color="auto" w:fill="FFFFFF"/>
        <w:spacing w:after="0"/>
        <w:ind w:left="-851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AE3AFF" w:rsidRDefault="00AE3AFF" w:rsidP="001B34D8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AE3AF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   Приспособление (адаптация) к школе длится в среднем 4-6 недель. В этот период одни </w:t>
      </w:r>
      <w:proofErr w:type="gramStart"/>
      <w:r w:rsidRPr="00AE3AFF">
        <w:rPr>
          <w:rFonts w:ascii="Times New Roman" w:eastAsia="Times New Roman" w:hAnsi="Times New Roman" w:cs="Times New Roman"/>
          <w:color w:val="181818"/>
          <w:sz w:val="32"/>
          <w:szCs w:val="32"/>
        </w:rPr>
        <w:t>бывают</w:t>
      </w:r>
      <w:proofErr w:type="gramEnd"/>
      <w:r w:rsidRPr="00AE3AFF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шумны, несдержанны, на уроках отвлекаются; другие, наоборот, зажаты, медлительны, расстраиваются из-за малейших пустяков; у некоторых может нарушиться сон, аппетит; иногда дети как будто откатываются назад в своем развитии (могут отказываться одеваться или есть самостоятельно); первоклассники могут снова увлечься игрой, просить покупать новые игрушки; в этот период дети часто начинают простужаться, обостряются хронические заболевания. Все это может быть вызвано той физической и эмоциональной нагрузкой, которую испытывает ребенок в начале школьного пути.</w:t>
      </w:r>
    </w:p>
    <w:p w:rsidR="001B34D8" w:rsidRPr="001B34D8" w:rsidRDefault="001B34D8" w:rsidP="001B34D8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3548D3" w:rsidRDefault="003548D3" w:rsidP="001B34D8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48D3" w:rsidRDefault="001B34D8" w:rsidP="001B34D8">
      <w:pPr>
        <w:shd w:val="clear" w:color="auto" w:fill="FFFFFF"/>
        <w:spacing w:after="0" w:line="315" w:lineRule="atLeast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5940425" cy="4476750"/>
            <wp:effectExtent l="19050" t="0" r="3175" b="0"/>
            <wp:docPr id="19" name="Рисунок 9" descr="C:\Users\Admin\Desktop\1442074586-photodune-828151-boy-with-book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1442074586-photodune-828151-boy-with-book-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D3" w:rsidRDefault="003548D3" w:rsidP="001B34D8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34D8" w:rsidRDefault="001B34D8" w:rsidP="001B34D8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3548D3" w:rsidRDefault="003548D3" w:rsidP="001B34D8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1B34D8" w:rsidRDefault="001B34D8" w:rsidP="001B34D8">
      <w:pPr>
        <w:shd w:val="clear" w:color="auto" w:fill="FFFFFF"/>
        <w:spacing w:after="0" w:line="315" w:lineRule="atLeast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E3AFF" w:rsidRDefault="00AE3AFF" w:rsidP="001B34D8">
      <w:pPr>
        <w:shd w:val="clear" w:color="auto" w:fill="FFFFFF"/>
        <w:spacing w:after="0" w:line="315" w:lineRule="atLeast"/>
        <w:ind w:left="-851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A848F4" w:rsidRDefault="00A848F4" w:rsidP="001B34D8">
      <w:pPr>
        <w:shd w:val="clear" w:color="auto" w:fill="FFFFFF"/>
        <w:spacing w:after="0" w:line="315" w:lineRule="atLeast"/>
        <w:ind w:left="-851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A848F4" w:rsidRDefault="00A848F4" w:rsidP="001B34D8">
      <w:pPr>
        <w:shd w:val="clear" w:color="auto" w:fill="FFFFFF"/>
        <w:spacing w:after="0" w:line="315" w:lineRule="atLeast"/>
        <w:ind w:left="-851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A848F4" w:rsidRDefault="00A848F4" w:rsidP="001B34D8">
      <w:pPr>
        <w:shd w:val="clear" w:color="auto" w:fill="FFFFFF"/>
        <w:spacing w:after="0" w:line="315" w:lineRule="atLeast"/>
        <w:ind w:left="-851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A848F4" w:rsidRPr="00AE3AFF" w:rsidRDefault="00A848F4" w:rsidP="001B34D8">
      <w:pPr>
        <w:shd w:val="clear" w:color="auto" w:fill="FFFFFF"/>
        <w:spacing w:after="0" w:line="315" w:lineRule="atLeast"/>
        <w:ind w:left="-851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AE3AFF" w:rsidRPr="001B34D8" w:rsidRDefault="002539BE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Не хочу в школу! Или ч</w:t>
      </w:r>
      <w:r w:rsidR="00AE3AFF" w:rsidRPr="001B34D8">
        <w:rPr>
          <w:b/>
          <w:bCs/>
          <w:sz w:val="32"/>
          <w:szCs w:val="32"/>
        </w:rPr>
        <w:t>то делать родителям</w:t>
      </w:r>
    </w:p>
    <w:p w:rsidR="00AE3AFF" w:rsidRPr="001B34D8" w:rsidRDefault="003548D3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sz w:val="32"/>
          <w:szCs w:val="32"/>
        </w:rPr>
      </w:pPr>
      <w:r w:rsidRPr="001B34D8">
        <w:rPr>
          <w:sz w:val="32"/>
          <w:szCs w:val="32"/>
        </w:rPr>
        <w:t xml:space="preserve">             </w:t>
      </w:r>
      <w:r w:rsidR="00AE3AFF" w:rsidRPr="001B34D8">
        <w:rPr>
          <w:sz w:val="32"/>
          <w:szCs w:val="32"/>
        </w:rPr>
        <w:t>Нежелание учиться появляется в следующих случаях:</w:t>
      </w:r>
    </w:p>
    <w:p w:rsidR="00AE3AFF" w:rsidRPr="001B34D8" w:rsidRDefault="00AE3AFF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proofErr w:type="gramStart"/>
      <w:r w:rsidRPr="002539BE">
        <w:rPr>
          <w:b/>
          <w:sz w:val="32"/>
          <w:szCs w:val="32"/>
        </w:rPr>
        <w:t>· </w:t>
      </w:r>
      <w:r w:rsidRPr="001B34D8">
        <w:rPr>
          <w:sz w:val="32"/>
          <w:szCs w:val="32"/>
        </w:rPr>
        <w:t>Школа требует от ребенка постоянного напряжения интеллектуальных и физических сил, а если родители оберегали свое дитя от малейших трудностей, не приучили самостоятельно принимать решения и ограничивать свои желания, то у ребенка не будет формироваться способность преодолевать трудности, и у такого ученика вскоре после начала обучения проявится своеобразная тактика отказа от усилия.</w:t>
      </w:r>
      <w:proofErr w:type="gramEnd"/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 </w:t>
      </w:r>
      <w:r w:rsidRPr="001B34D8">
        <w:rPr>
          <w:sz w:val="32"/>
          <w:szCs w:val="32"/>
        </w:rPr>
        <w:t>Стремясь дисциплинировать ребенка, родители и не подозревают, что заранее формируют страх перед школой. «В школе тебе баловать не дадут!», «Учитель с тобой нянчиться не станет…», «Школа – это тяжкий труд, а ты даже читать не умеешь…» - ребенок, слышащий от родителей подобные выражения, не захочет идти в школу.</w:t>
      </w:r>
    </w:p>
    <w:p w:rsidR="001B34D8" w:rsidRPr="001B34D8" w:rsidRDefault="00AE3AFF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Иногда негативное отношение навязывают старшие братья и сестры, которые уже имеют свой школьный опыт. В этом случае родители должны поговорить с ребенком о том, что все дети разные и поэтому не исключено, что его представление о школе будет совсем другим. А родителям можно дать рекомендацию: делать уроки со старшими детьми без криков и нервов.</w:t>
      </w:r>
    </w:p>
    <w:p w:rsidR="00AE3AFF" w:rsidRPr="001B34D8" w:rsidRDefault="002539BE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1B34D8">
        <w:rPr>
          <w:sz w:val="32"/>
          <w:szCs w:val="32"/>
        </w:rPr>
        <w:t>·</w:t>
      </w:r>
      <w:r>
        <w:rPr>
          <w:sz w:val="32"/>
          <w:szCs w:val="32"/>
        </w:rPr>
        <w:t xml:space="preserve"> </w:t>
      </w:r>
      <w:r w:rsidR="00AE3AFF" w:rsidRPr="001B34D8">
        <w:rPr>
          <w:sz w:val="32"/>
          <w:szCs w:val="32"/>
        </w:rPr>
        <w:t>Бывает и обратная ситуация, когда школьную жизнь и будущие успехи мамы и папы рисовали ребенку в ярких красках, но столкнувшись с первыми трудностями, ребенок может почувствовать себя обманутым взрослыми, быть подавленным настолько, что у него не будет сил для решения всех учебных проблем.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1B34D8">
        <w:rPr>
          <w:sz w:val="32"/>
          <w:szCs w:val="32"/>
        </w:rPr>
        <w:t>·Нередко ребенок не хочет учиться, т.к. подсознательно перенимает от родителей нежелание развиваться и совершенствоваться, это происходит, если в семье наблюдается безразличное отношение к книгам, не проводятся беседы о происходящих событиях, не посещают музеи, выставки и т.д.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1B34D8">
        <w:rPr>
          <w:sz w:val="32"/>
          <w:szCs w:val="32"/>
        </w:rPr>
        <w:t>·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Бывает, что родители, наказывая ребенка за какую-либо провинность, велят ему сесть за стол написать буквы и примеры или взять книгу и почитать. Таким образом, взрослые формируют у ребенка неприязнь к учебе, которая ассоциируется с наказанием и негативными эмоциями.</w:t>
      </w:r>
    </w:p>
    <w:p w:rsidR="003548D3" w:rsidRPr="001B34D8" w:rsidRDefault="00AE3AFF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1B34D8">
        <w:rPr>
          <w:sz w:val="32"/>
          <w:szCs w:val="32"/>
        </w:rPr>
        <w:t>·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 xml:space="preserve">Часто родители, стремясь психологически надавить на ребенка и принудить его к какой-либо деятельности или, наоборот, заставить его отказаться от чего-либо, манипулируют  желанием ребенка стать «как </w:t>
      </w:r>
      <w:r w:rsidRPr="001B34D8">
        <w:rPr>
          <w:sz w:val="32"/>
          <w:szCs w:val="32"/>
        </w:rPr>
        <w:lastRenderedPageBreak/>
        <w:t xml:space="preserve">взрослый». Ребенок слышит: Так школьники себя не ведут!», «В школе надо есть быстро!», «Игрушки – это не для будущего ученика!» Таким </w:t>
      </w:r>
      <w:proofErr w:type="gramStart"/>
      <w:r w:rsidRPr="001B34D8">
        <w:rPr>
          <w:sz w:val="32"/>
          <w:szCs w:val="32"/>
        </w:rPr>
        <w:t>образом</w:t>
      </w:r>
      <w:proofErr w:type="gramEnd"/>
      <w:r w:rsidRPr="001B34D8">
        <w:rPr>
          <w:sz w:val="32"/>
          <w:szCs w:val="32"/>
        </w:rPr>
        <w:t xml:space="preserve"> родители отнимают возможность   ребенка быть самим собой: поиграть, повеселиться, побаловаться. И ребенок делает вывод: большим быть трудно и скучно и, если в школе дети становятся взрослыми, он туда не пойдет.</w:t>
      </w:r>
    </w:p>
    <w:p w:rsidR="002539BE" w:rsidRDefault="00AE3AFF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6"/>
          <w:szCs w:val="36"/>
        </w:rPr>
      </w:pPr>
      <w:r w:rsidRPr="002539BE">
        <w:rPr>
          <w:sz w:val="36"/>
          <w:szCs w:val="36"/>
        </w:rPr>
        <w:t>Итак, именно родители могут сформировать у ребенка положительное отношение к процессу учения, ощущение того, что оно многое умеет и обязательно справится с возникшими проблемами, а мама и папа ему в этом помогут.</w:t>
      </w:r>
    </w:p>
    <w:p w:rsidR="00A848F4" w:rsidRPr="002539BE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6"/>
          <w:szCs w:val="36"/>
        </w:rPr>
      </w:pPr>
    </w:p>
    <w:p w:rsidR="002539BE" w:rsidRDefault="002539BE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rPr>
          <w:b/>
          <w:bCs/>
          <w:sz w:val="32"/>
          <w:szCs w:val="32"/>
        </w:rPr>
      </w:pPr>
    </w:p>
    <w:p w:rsidR="002539BE" w:rsidRDefault="002539BE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638675"/>
            <wp:effectExtent l="19050" t="0" r="3175" b="0"/>
            <wp:docPr id="20" name="Рисунок 10" descr="https://tainoeiyavnoe.ru/wp-content/uploads/2021/10/07-uspeshnaya-adapttsiya-k-sh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inoeiyavnoe.ru/wp-content/uploads/2021/10/07-uspeshnaya-adapttsiya-k-shko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A848F4" w:rsidRDefault="00A848F4" w:rsidP="002539B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</w:p>
    <w:p w:rsidR="002539BE" w:rsidRPr="002539BE" w:rsidRDefault="00AE3AFF" w:rsidP="006B6E8E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bCs/>
          <w:sz w:val="32"/>
          <w:szCs w:val="32"/>
        </w:rPr>
      </w:pPr>
      <w:r w:rsidRPr="001B34D8">
        <w:rPr>
          <w:b/>
          <w:bCs/>
          <w:sz w:val="32"/>
          <w:szCs w:val="32"/>
        </w:rPr>
        <w:lastRenderedPageBreak/>
        <w:t>Полезные советы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Адаптация проходи быстрее и менее остро, если  у ребенка преобладает положительный эмоциональный фон, нет повышенного уровня тревожности, сформирована адекватная самооценка и если окружающие взрослые оказывают психологическую поддержку.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Заранее посетите с ребенком школу, класс и познакомьте его с учителем.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Обговорите, а еще лучше проиграйте основные школьные правила поведения на уроке и перемене. Обговорите, как и во что можно играть на перемене, понятие (урок, перемена, звонок и т.д.)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Дать ребенку возможность принести в школу любимую игрушку.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Приблизьте домашний режим дня к режиму дня в школе (лето), вовремя укладывайте ребенка спать.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>
        <w:rPr>
          <w:sz w:val="32"/>
          <w:szCs w:val="32"/>
        </w:rPr>
        <w:t>  </w:t>
      </w:r>
      <w:r w:rsidRPr="001B34D8">
        <w:rPr>
          <w:sz w:val="32"/>
          <w:szCs w:val="32"/>
        </w:rPr>
        <w:t>В период адаптации (4-6 недель) минимизируйте пребывание ребенка в новых условиях: забирайте сразу после уроков и не отдавайте в группу продленного дня.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 w:rsidRPr="002539BE">
        <w:rPr>
          <w:b/>
          <w:sz w:val="32"/>
          <w:szCs w:val="32"/>
        </w:rPr>
        <w:t> </w:t>
      </w:r>
      <w:r w:rsidR="002539BE">
        <w:rPr>
          <w:sz w:val="32"/>
          <w:szCs w:val="32"/>
        </w:rPr>
        <w:t xml:space="preserve"> </w:t>
      </w:r>
      <w:r w:rsidRPr="001B34D8">
        <w:rPr>
          <w:sz w:val="32"/>
          <w:szCs w:val="32"/>
        </w:rPr>
        <w:t>Организуйте спокойную обстановку в семье.</w:t>
      </w:r>
    </w:p>
    <w:p w:rsidR="00AE3AFF" w:rsidRPr="001B34D8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>
        <w:rPr>
          <w:sz w:val="32"/>
          <w:szCs w:val="32"/>
        </w:rPr>
        <w:t> </w:t>
      </w:r>
      <w:r w:rsidRPr="001B34D8">
        <w:rPr>
          <w:sz w:val="32"/>
          <w:szCs w:val="32"/>
        </w:rPr>
        <w:t>При необходимости поддержите ребенка словом «Давай потренируемся, в этот раз у тебя получится лучше».</w:t>
      </w:r>
    </w:p>
    <w:p w:rsidR="00AE3AFF" w:rsidRDefault="00AE3AFF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  <w:r w:rsidRPr="002539BE">
        <w:rPr>
          <w:b/>
          <w:sz w:val="32"/>
          <w:szCs w:val="32"/>
        </w:rPr>
        <w:t>·</w:t>
      </w:r>
      <w:r w:rsidR="002539BE">
        <w:rPr>
          <w:sz w:val="32"/>
          <w:szCs w:val="32"/>
        </w:rPr>
        <w:t>  </w:t>
      </w:r>
      <w:r w:rsidRPr="001B34D8">
        <w:rPr>
          <w:sz w:val="32"/>
          <w:szCs w:val="32"/>
        </w:rPr>
        <w:t>Помогите ребенку осознать свои возможности, не требуйте слишком многого.</w:t>
      </w:r>
    </w:p>
    <w:p w:rsidR="006B6E8E" w:rsidRDefault="006B6E8E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</w:p>
    <w:p w:rsidR="00A848F4" w:rsidRDefault="00A848F4" w:rsidP="001B34D8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32"/>
          <w:szCs w:val="32"/>
        </w:rPr>
      </w:pPr>
    </w:p>
    <w:p w:rsidR="00E87C87" w:rsidRPr="00A848F4" w:rsidRDefault="00A848F4" w:rsidP="00A848F4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sz w:val="32"/>
          <w:szCs w:val="32"/>
        </w:rPr>
      </w:pPr>
      <w:r w:rsidRPr="00A848F4">
        <w:rPr>
          <w:b/>
          <w:sz w:val="32"/>
          <w:szCs w:val="32"/>
        </w:rPr>
        <w:drawing>
          <wp:inline distT="0" distB="0" distL="0" distR="0">
            <wp:extent cx="4981575" cy="3248025"/>
            <wp:effectExtent l="19050" t="0" r="9525" b="0"/>
            <wp:docPr id="24" name="Рисунок 17" descr="C:\Users\Admin\Desktop\ebksh4e6wqy1qdq9xh3k9s9qwwg8am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ebksh4e6wqy1qdq9xh3k9s9qwwg8amt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C87" w:rsidRDefault="00E87C87" w:rsidP="001B34D8">
      <w:pPr>
        <w:ind w:left="-851"/>
      </w:pPr>
    </w:p>
    <w:p w:rsidR="00E87C87" w:rsidRDefault="00E87C87" w:rsidP="001B34D8">
      <w:pPr>
        <w:ind w:left="-851"/>
        <w:jc w:val="center"/>
      </w:pPr>
    </w:p>
    <w:sectPr w:rsidR="00E87C87" w:rsidSect="00A848F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FF"/>
    <w:rsid w:val="001B34D8"/>
    <w:rsid w:val="002539BE"/>
    <w:rsid w:val="003548D3"/>
    <w:rsid w:val="006B6E8E"/>
    <w:rsid w:val="0087761B"/>
    <w:rsid w:val="00A848F4"/>
    <w:rsid w:val="00AE3AFF"/>
    <w:rsid w:val="00D82FCE"/>
    <w:rsid w:val="00E8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2023-05-04T09:38:00Z</dcterms:created>
  <dcterms:modified xsi:type="dcterms:W3CDTF">2023-05-04T11:38:00Z</dcterms:modified>
</cp:coreProperties>
</file>