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AB" w:rsidRDefault="00A411AB" w:rsidP="00A411AB">
      <w:pPr>
        <w:spacing w:after="0"/>
        <w:ind w:right="-4680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sectPr w:rsidR="00A411AB" w:rsidSect="00A411AB">
          <w:pgSz w:w="11906" w:h="16838"/>
          <w:pgMar w:top="284" w:right="849" w:bottom="1134" w:left="567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</w:p>
    <w:p w:rsidR="00A411AB" w:rsidRPr="00EE2B36" w:rsidRDefault="00EE2B36" w:rsidP="00EE2B36">
      <w:pPr>
        <w:spacing w:after="0"/>
        <w:ind w:left="-142" w:right="-4680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sectPr w:rsidR="00A411AB" w:rsidRPr="00EE2B36" w:rsidSect="00EE2B36">
          <w:type w:val="continuous"/>
          <w:pgSz w:w="11906" w:h="16838"/>
          <w:pgMar w:top="1134" w:right="849" w:bottom="1134" w:left="709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3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      </w:t>
      </w:r>
      <w:r w:rsidR="00EC4A2E" w:rsidRPr="00EE2B36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«Развитие мелкой моторики у детей дошкольного возраста»</w:t>
      </w:r>
    </w:p>
    <w:p w:rsidR="00EC4A2E" w:rsidRDefault="00EC4A2E" w:rsidP="00A411A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  <w:sectPr w:rsidR="00EC4A2E" w:rsidSect="00A411AB">
          <w:type w:val="continuous"/>
          <w:pgSz w:w="11906" w:h="16838"/>
          <w:pgMar w:top="1134" w:right="849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</w:p>
    <w:p w:rsidR="00A411AB" w:rsidRDefault="00A411AB" w:rsidP="00A411AB">
      <w:pPr>
        <w:pStyle w:val="a4"/>
        <w:shd w:val="clear" w:color="auto" w:fill="F4F4F4"/>
        <w:spacing w:before="82" w:beforeAutospacing="0" w:after="82" w:afterAutospacing="0"/>
        <w:rPr>
          <w:rFonts w:ascii="Arial" w:hAnsi="Arial" w:cs="Arial"/>
          <w:color w:val="212529"/>
          <w:sz w:val="22"/>
          <w:szCs w:val="22"/>
        </w:rPr>
      </w:pPr>
      <w:r>
        <w:rPr>
          <w:rStyle w:val="a3"/>
          <w:rFonts w:ascii="var(--bs-font-sans-serif)" w:hAnsi="var(--bs-font-sans-serif)" w:cs="Arial"/>
          <w:color w:val="212529"/>
          <w:sz w:val="22"/>
          <w:szCs w:val="22"/>
        </w:rPr>
        <w:lastRenderedPageBreak/>
        <w:t xml:space="preserve">                                                                               «Ум ребенка находится на кончиках его пальцев»</w:t>
      </w:r>
    </w:p>
    <w:p w:rsidR="00A411AB" w:rsidRDefault="00A411AB" w:rsidP="00A411AB">
      <w:pPr>
        <w:pStyle w:val="a4"/>
        <w:shd w:val="clear" w:color="auto" w:fill="F4F4F4"/>
        <w:spacing w:before="82" w:beforeAutospacing="0" w:after="82" w:afterAutospacing="0"/>
        <w:jc w:val="right"/>
        <w:rPr>
          <w:rFonts w:ascii="Arial" w:hAnsi="Arial" w:cs="Arial"/>
          <w:color w:val="212529"/>
          <w:sz w:val="22"/>
          <w:szCs w:val="22"/>
        </w:rPr>
      </w:pPr>
      <w:r>
        <w:rPr>
          <w:rStyle w:val="a3"/>
          <w:rFonts w:ascii="var(--bs-font-sans-serif)" w:hAnsi="var(--bs-font-sans-serif)" w:cs="Arial"/>
          <w:color w:val="212529"/>
          <w:sz w:val="22"/>
          <w:szCs w:val="22"/>
        </w:rPr>
        <w:t>В. А. Сухомлинский</w:t>
      </w:r>
    </w:p>
    <w:p w:rsidR="00A411AB" w:rsidRPr="00EE2B36" w:rsidRDefault="00A411AB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32"/>
          <w:szCs w:val="32"/>
        </w:rPr>
      </w:pPr>
    </w:p>
    <w:p w:rsidR="00D90BB5" w:rsidRPr="00EE2B36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32"/>
          <w:szCs w:val="32"/>
        </w:rPr>
      </w:pPr>
      <w:r w:rsidRPr="00EE2B36">
        <w:rPr>
          <w:color w:val="000000"/>
          <w:sz w:val="32"/>
          <w:szCs w:val="32"/>
        </w:rPr>
        <w:t xml:space="preserve"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</w:t>
      </w:r>
      <w:r w:rsidRPr="00EE2B36">
        <w:rPr>
          <w:color w:val="000000" w:themeColor="text1"/>
          <w:sz w:val="32"/>
          <w:szCs w:val="32"/>
        </w:rPr>
        <w:t>рука учит мозг.</w:t>
      </w:r>
      <w:r w:rsidR="00FE0E90" w:rsidRPr="00EE2B36">
        <w:rPr>
          <w:color w:val="000000" w:themeColor="text1"/>
          <w:sz w:val="32"/>
          <w:szCs w:val="32"/>
        </w:rPr>
        <w:t xml:space="preserve"> </w:t>
      </w:r>
      <w:r w:rsidRPr="00EE2B36">
        <w:rPr>
          <w:color w:val="000000"/>
          <w:sz w:val="32"/>
          <w:szCs w:val="32"/>
        </w:rPr>
        <w:t>Чем свободнее малыш владеет своими пальцами, тем лучше развито его мышление.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</w:t>
      </w:r>
    </w:p>
    <w:p w:rsidR="00D90BB5" w:rsidRPr="00EE2B36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32"/>
          <w:szCs w:val="32"/>
        </w:rPr>
      </w:pPr>
      <w:r w:rsidRPr="00EE2B36">
        <w:rPr>
          <w:color w:val="000000" w:themeColor="text1"/>
          <w:sz w:val="32"/>
          <w:szCs w:val="32"/>
        </w:rPr>
        <w:t xml:space="preserve">Мелкая моторика – основа развития психических </w:t>
      </w:r>
      <w:r w:rsidR="00FE0E90" w:rsidRPr="00EE2B36">
        <w:rPr>
          <w:color w:val="000000" w:themeColor="text1"/>
          <w:sz w:val="32"/>
          <w:szCs w:val="32"/>
        </w:rPr>
        <w:t>процессов</w:t>
      </w:r>
    </w:p>
    <w:p w:rsidR="00A411AB" w:rsidRPr="00FE0E90" w:rsidRDefault="00A411AB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FE0E90" w:rsidRDefault="00FE0E90" w:rsidP="00FE0E90">
      <w:pPr>
        <w:pStyle w:val="a4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425751" cy="4053355"/>
            <wp:effectExtent l="19050" t="0" r="3499" b="0"/>
            <wp:docPr id="1" name="Рисунок 1" descr="C:\Users\Admin\Desktop\СЦЕНАРИИ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ЦЕНАРИИ\slid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170" cy="405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90" w:rsidRPr="00FE0E90" w:rsidRDefault="00FE0E90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</w:p>
    <w:p w:rsidR="00D90BB5" w:rsidRPr="00EE2B36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32"/>
          <w:szCs w:val="32"/>
        </w:rPr>
      </w:pPr>
      <w:r w:rsidRPr="00EE2B36">
        <w:rPr>
          <w:color w:val="000000"/>
          <w:sz w:val="32"/>
          <w:szCs w:val="32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 w:rsidR="00D90BB5" w:rsidRPr="00EE2B36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32"/>
          <w:szCs w:val="32"/>
        </w:rPr>
      </w:pPr>
      <w:r w:rsidRPr="00EE2B36">
        <w:rPr>
          <w:color w:val="000000"/>
          <w:sz w:val="32"/>
          <w:szCs w:val="32"/>
        </w:rPr>
        <w:lastRenderedPageBreak/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D90BB5" w:rsidRPr="00EE2B36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EE2B36">
        <w:rPr>
          <w:color w:val="000000" w:themeColor="text1"/>
          <w:sz w:val="32"/>
          <w:szCs w:val="32"/>
        </w:rPr>
        <w:t>Мелкую моторику можно развить при помощи</w:t>
      </w:r>
      <w:r w:rsidRPr="00EE2B36">
        <w:rPr>
          <w:color w:val="000000" w:themeColor="text1"/>
          <w:sz w:val="32"/>
          <w:szCs w:val="32"/>
          <w:shd w:val="clear" w:color="auto" w:fill="FFFFFF"/>
        </w:rPr>
        <w:t xml:space="preserve">  подобных упражнений: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пальчиковая гимнастика</w:t>
      </w:r>
    </w:p>
    <w:p w:rsidR="00D90BB5" w:rsidRPr="00EE2B36" w:rsidRDefault="00D90BB5" w:rsidP="006E0169">
      <w:pPr>
        <w:numPr>
          <w:ilvl w:val="0"/>
          <w:numId w:val="1"/>
        </w:numPr>
        <w:shd w:val="clear" w:color="auto" w:fill="FFFFFF"/>
        <w:spacing w:after="0"/>
        <w:ind w:left="-142" w:firstLine="28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показ при помощи рук различных изображений </w:t>
      </w:r>
      <w:r w:rsidRPr="00EE2B3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( </w:t>
      </w:r>
      <w:r w:rsidRPr="00EE2B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«очки»</w:t>
      </w:r>
      <w:proofErr w:type="gramStart"/>
      <w:r w:rsidRPr="00EE2B3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,</w:t>
      </w:r>
      <w:r w:rsidRPr="00EE2B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«</w:t>
      </w:r>
      <w:proofErr w:type="gramEnd"/>
      <w:r w:rsidRPr="00EE2B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стул»</w:t>
      </w:r>
      <w:r w:rsidRPr="00EE2B3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, </w:t>
      </w:r>
      <w:r w:rsidRPr="00EE2B3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«зайка»</w:t>
      </w:r>
      <w:r w:rsidRPr="00EE2B3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,</w:t>
      </w:r>
      <w:r w:rsidRPr="00EE2B3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EE2B3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и др.)</w:t>
      </w: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которыми сопровождается чтение </w:t>
      </w:r>
      <w:proofErr w:type="spellStart"/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потешек</w:t>
      </w:r>
      <w:proofErr w:type="spellEnd"/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, сказок.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нанизывание бус и пуговиц;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застегивание и расстегивание пуговиц, кнопок, крючков.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конструирование из счетных палочек, конструктора 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лепка из соленого теста, пластилина или глины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разрывание бумаги на мелкие кусочки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выкладывание из камушков и ракушек на бумаге декоративных узоров, букв, геометрических фигур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нанизывание» бусин и пуговиц на леску, тесьму или проволоку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завязывание бантов и узлов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перебирание и сортировка различных круп и семян </w:t>
      </w:r>
      <w:r w:rsidRPr="00EE2B36"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  <w:t>(рис, фасоль, горох, бобы, пшено, гречка и т. д.)</w:t>
      </w:r>
    </w:p>
    <w:p w:rsidR="00D90BB5" w:rsidRPr="00EE2B36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2B36">
        <w:rPr>
          <w:rFonts w:ascii="Times New Roman" w:eastAsia="Times New Roman" w:hAnsi="Times New Roman" w:cs="Times New Roman"/>
          <w:color w:val="000000"/>
          <w:sz w:val="32"/>
          <w:szCs w:val="32"/>
        </w:rPr>
        <w:t>сматывание шерстяной или хлопковой пряжи в клубки</w:t>
      </w:r>
    </w:p>
    <w:p w:rsidR="00D90BB5" w:rsidRPr="00EE2B36" w:rsidRDefault="00D90BB5" w:rsidP="00A411A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  <w:sectPr w:rsidR="00D90BB5" w:rsidRPr="00EE2B36" w:rsidSect="00EC4A2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FE0E90" w:rsidRPr="00EE2B36" w:rsidRDefault="00D90BB5" w:rsidP="00A411A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32"/>
          <w:szCs w:val="32"/>
        </w:rPr>
      </w:pPr>
      <w:r w:rsidRPr="00EE2B36">
        <w:rPr>
          <w:color w:val="000000" w:themeColor="text1"/>
          <w:sz w:val="32"/>
          <w:szCs w:val="32"/>
        </w:rPr>
        <w:lastRenderedPageBreak/>
        <w:t>Таким образом, если будут</w:t>
      </w:r>
      <w:r w:rsidR="00A411AB" w:rsidRPr="00EE2B36">
        <w:rPr>
          <w:color w:val="000000" w:themeColor="text1"/>
          <w:sz w:val="32"/>
          <w:szCs w:val="32"/>
        </w:rPr>
        <w:t xml:space="preserve"> </w:t>
      </w:r>
      <w:r w:rsidRPr="00EE2B36">
        <w:rPr>
          <w:color w:val="000000" w:themeColor="text1"/>
          <w:sz w:val="32"/>
          <w:szCs w:val="32"/>
        </w:rPr>
        <w:t>развиваться пальцы рук, то</w:t>
      </w:r>
      <w:r w:rsidR="00A411AB" w:rsidRPr="00EE2B36">
        <w:rPr>
          <w:color w:val="000000" w:themeColor="text1"/>
          <w:sz w:val="32"/>
          <w:szCs w:val="32"/>
        </w:rPr>
        <w:t xml:space="preserve"> </w:t>
      </w:r>
      <w:r w:rsidRPr="00EE2B36">
        <w:rPr>
          <w:color w:val="000000" w:themeColor="text1"/>
          <w:sz w:val="32"/>
          <w:szCs w:val="32"/>
        </w:rPr>
        <w:t>будут развиваться речь и</w:t>
      </w:r>
      <w:r w:rsidR="00A411AB" w:rsidRPr="00EE2B36">
        <w:rPr>
          <w:color w:val="000000" w:themeColor="text1"/>
          <w:sz w:val="32"/>
          <w:szCs w:val="32"/>
        </w:rPr>
        <w:t xml:space="preserve"> </w:t>
      </w:r>
      <w:r w:rsidRPr="00EE2B36">
        <w:rPr>
          <w:color w:val="000000" w:themeColor="text1"/>
          <w:sz w:val="32"/>
          <w:szCs w:val="32"/>
        </w:rPr>
        <w:t>мышление ребёнка.</w:t>
      </w:r>
      <w:r w:rsidR="00FE0E90" w:rsidRPr="00EE2B36">
        <w:rPr>
          <w:b/>
          <w:noProof/>
          <w:sz w:val="32"/>
          <w:szCs w:val="32"/>
        </w:rPr>
        <w:t xml:space="preserve"> </w:t>
      </w:r>
    </w:p>
    <w:p w:rsidR="00FE0E90" w:rsidRPr="00EE2B36" w:rsidRDefault="00FE0E90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noProof/>
          <w:sz w:val="22"/>
          <w:szCs w:val="22"/>
        </w:rPr>
        <w:sectPr w:rsidR="00FE0E90" w:rsidRPr="00EE2B36" w:rsidSect="00EE2B36">
          <w:type w:val="continuous"/>
          <w:pgSz w:w="11906" w:h="16838"/>
          <w:pgMar w:top="1134" w:right="850" w:bottom="28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EE2B36" w:rsidRDefault="00EE2B36" w:rsidP="00EE2B36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noProof/>
          <w:sz w:val="32"/>
          <w:szCs w:val="32"/>
        </w:rPr>
        <w:sectPr w:rsidR="00EE2B36" w:rsidSect="00EE2B36">
          <w:type w:val="continuous"/>
          <w:pgSz w:w="11906" w:h="16838"/>
          <w:pgMar w:top="1134" w:right="850" w:bottom="0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3"/>
          <w:docGrid w:linePitch="360"/>
        </w:sectPr>
      </w:pPr>
    </w:p>
    <w:p w:rsidR="00FE0E90" w:rsidRPr="00EE2B36" w:rsidRDefault="00FE0E90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noProof/>
          <w:sz w:val="32"/>
          <w:szCs w:val="32"/>
        </w:rPr>
      </w:pPr>
    </w:p>
    <w:p w:rsidR="00FE0E90" w:rsidRPr="00EE2B36" w:rsidRDefault="00FE0E90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noProof/>
          <w:sz w:val="32"/>
          <w:szCs w:val="32"/>
        </w:rPr>
      </w:pPr>
    </w:p>
    <w:p w:rsidR="00FE0E90" w:rsidRDefault="00FE0E90" w:rsidP="00FE0E90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noProof/>
        </w:rPr>
        <w:sectPr w:rsidR="00FE0E90" w:rsidSect="00A411AB">
          <w:type w:val="continuous"/>
          <w:pgSz w:w="11906" w:h="16838"/>
          <w:pgMar w:top="1134" w:right="850" w:bottom="567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</w:p>
    <w:p w:rsidR="00FE0E90" w:rsidRDefault="00FE0E90" w:rsidP="00A411AB">
      <w:pPr>
        <w:pStyle w:val="a4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noProof/>
        </w:rPr>
        <w:sectPr w:rsidR="00FE0E90" w:rsidSect="00FE0E90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3"/>
          <w:docGrid w:linePitch="360"/>
        </w:sectPr>
      </w:pPr>
    </w:p>
    <w:p w:rsidR="00FE0E90" w:rsidRDefault="00FE0E90" w:rsidP="00FE0E90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noProof/>
        </w:rPr>
      </w:pPr>
    </w:p>
    <w:p w:rsidR="00EC4A2E" w:rsidRPr="00FE0E90" w:rsidRDefault="00EC4A2E" w:rsidP="00FE0E9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noProof/>
          <w:color w:val="000000" w:themeColor="text1"/>
          <w:sz w:val="28"/>
          <w:szCs w:val="28"/>
        </w:rPr>
      </w:pPr>
    </w:p>
    <w:p w:rsidR="00EC4A2E" w:rsidRPr="00FE0E90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noProof/>
          <w:color w:val="000000"/>
          <w:sz w:val="28"/>
          <w:szCs w:val="28"/>
        </w:rPr>
      </w:pPr>
    </w:p>
    <w:p w:rsidR="00D90BB5" w:rsidRPr="00D90BB5" w:rsidRDefault="00D90BB5" w:rsidP="00D90BB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90BB5" w:rsidRPr="00D90BB5" w:rsidSect="00FE0E90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num="2" w:space="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7DFD"/>
    <w:multiLevelType w:val="multilevel"/>
    <w:tmpl w:val="455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F3E2F"/>
    <w:multiLevelType w:val="multilevel"/>
    <w:tmpl w:val="B7B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0BB5"/>
    <w:rsid w:val="0001619E"/>
    <w:rsid w:val="0032347A"/>
    <w:rsid w:val="0034246C"/>
    <w:rsid w:val="006E0169"/>
    <w:rsid w:val="009B0BD1"/>
    <w:rsid w:val="00A411AB"/>
    <w:rsid w:val="00AE60A9"/>
    <w:rsid w:val="00BD5C98"/>
    <w:rsid w:val="00D90BB5"/>
    <w:rsid w:val="00DF5FFE"/>
    <w:rsid w:val="00EC4A2E"/>
    <w:rsid w:val="00EE2B36"/>
    <w:rsid w:val="00F54071"/>
    <w:rsid w:val="00FE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BB5"/>
    <w:rPr>
      <w:b/>
      <w:bCs/>
    </w:rPr>
  </w:style>
  <w:style w:type="paragraph" w:styleId="a4">
    <w:name w:val="Normal (Web)"/>
    <w:basedOn w:val="a"/>
    <w:uiPriority w:val="99"/>
    <w:semiHidden/>
    <w:unhideWhenUsed/>
    <w:rsid w:val="00D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0BB5"/>
  </w:style>
  <w:style w:type="character" w:styleId="a5">
    <w:name w:val="Emphasis"/>
    <w:basedOn w:val="a0"/>
    <w:uiPriority w:val="20"/>
    <w:qFormat/>
    <w:rsid w:val="00D90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BA12-8CD5-4C3C-8FC2-F6F221B1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2021-01-20T10:46:00Z</dcterms:created>
  <dcterms:modified xsi:type="dcterms:W3CDTF">2023-06-14T09:04:00Z</dcterms:modified>
</cp:coreProperties>
</file>