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B1FFC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5B5598C8" wp14:editId="7DD3247E">
            <wp:extent cx="466725" cy="533400"/>
            <wp:effectExtent l="0" t="0" r="9525" b="0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1FFC">
        <w:rPr>
          <w:rFonts w:ascii="Times New Roman" w:eastAsia="Calibri" w:hAnsi="Times New Roman" w:cs="Times New Roman"/>
          <w:sz w:val="26"/>
          <w:szCs w:val="26"/>
        </w:rPr>
        <w:t>Департамент образования Администрации города Тюмени</w:t>
      </w: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CB1FFC">
        <w:rPr>
          <w:rFonts w:ascii="Times New Roman" w:eastAsia="Calibri" w:hAnsi="Times New Roman" w:cs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bCs/>
          <w:caps/>
          <w:sz w:val="26"/>
          <w:szCs w:val="26"/>
        </w:rPr>
      </w:pPr>
      <w:r w:rsidRPr="00CB1FFC">
        <w:rPr>
          <w:rFonts w:ascii="Times New Roman" w:eastAsia="Calibri" w:hAnsi="Times New Roman" w:cs="Times New Roman"/>
          <w:bCs/>
          <w:sz w:val="26"/>
          <w:szCs w:val="26"/>
        </w:rPr>
        <w:t>детский сад № 186 города Тюмени</w:t>
      </w:r>
    </w:p>
    <w:p w:rsidR="00CB1FFC" w:rsidRPr="00CB1FFC" w:rsidRDefault="00CB1FFC" w:rsidP="00CB1FF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CB1FFC">
        <w:rPr>
          <w:rFonts w:ascii="Times New Roman" w:eastAsia="Calibri" w:hAnsi="Times New Roman" w:cs="Times New Roman"/>
          <w:bCs/>
          <w:sz w:val="26"/>
          <w:szCs w:val="26"/>
        </w:rPr>
        <w:t>(МАДОУ д/с № 186 города Тюмени)</w:t>
      </w:r>
    </w:p>
    <w:p w:rsid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Конспект</w:t>
      </w: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B1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занятия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1F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художественной литературе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подготовительной группе</w:t>
      </w:r>
    </w:p>
    <w:p w:rsidR="00CB1FFC" w:rsidRPr="00CB1FFC" w:rsidRDefault="003935B8" w:rsidP="00CB1FF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«Честное слово»</w:t>
      </w: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воспитатель: Рязанова Наталья Владимировна.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</w:p>
    <w:p w:rsid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</w:t>
      </w:r>
    </w:p>
    <w:p w:rsidR="00CB1FFC" w:rsidRPr="00CB1FFC" w:rsidRDefault="00CB1FFC" w:rsidP="00CB1F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Тюмень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Цель: </w:t>
      </w:r>
      <w:r w:rsidR="003935B8">
        <w:rPr>
          <w:rFonts w:ascii="Times New Roman" w:eastAsia="Calibri" w:hAnsi="Times New Roman" w:cs="Times New Roman"/>
          <w:sz w:val="28"/>
          <w:szCs w:val="28"/>
        </w:rPr>
        <w:t>П</w:t>
      </w:r>
      <w:r w:rsidRPr="00CB1FFC">
        <w:rPr>
          <w:rFonts w:ascii="Times New Roman" w:eastAsia="Calibri" w:hAnsi="Times New Roman" w:cs="Times New Roman"/>
          <w:sz w:val="28"/>
          <w:szCs w:val="28"/>
        </w:rPr>
        <w:t>ознакомить детей с рассказом Л.</w:t>
      </w:r>
      <w:r w:rsidR="003935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3935B8">
        <w:rPr>
          <w:rFonts w:ascii="Times New Roman" w:eastAsia="Calibri" w:hAnsi="Times New Roman" w:cs="Times New Roman"/>
          <w:sz w:val="28"/>
          <w:szCs w:val="28"/>
        </w:rPr>
        <w:t>Понтелеева</w:t>
      </w:r>
      <w:proofErr w:type="spellEnd"/>
      <w:r w:rsidR="003935B8">
        <w:rPr>
          <w:rFonts w:ascii="Times New Roman" w:eastAsia="Calibri" w:hAnsi="Times New Roman" w:cs="Times New Roman"/>
          <w:sz w:val="28"/>
          <w:szCs w:val="28"/>
        </w:rPr>
        <w:t xml:space="preserve"> «Честное слово»</w:t>
      </w:r>
    </w:p>
    <w:p w:rsidR="007F6C56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Программное содержание:</w:t>
      </w:r>
    </w:p>
    <w:p w:rsidR="003935B8" w:rsidRDefault="007F6C56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CB1FFC" w:rsidRPr="00CB1FFC" w:rsidRDefault="003935B8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оспитывать интерес к чтению литературных произведений. Приобщать к элементарным общепринятым правилам и нормам поведения. </w:t>
      </w:r>
    </w:p>
    <w:p w:rsidR="003935B8" w:rsidRDefault="007F6C56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</w:t>
      </w:r>
      <w:r w:rsidR="00CB1FFC"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935B8" w:rsidRDefault="003935B8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Развивать умение  внимательно слушать длительное по времени произведение, помочь детям понять идейный смысл произведения,  побуждать 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высказывать свое отношение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к поступкам героев.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умение определять качества и черты 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характера героев произведения, у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правильно выстраивать предложение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связанную речь.</w:t>
      </w:r>
    </w:p>
    <w:p w:rsidR="003935B8" w:rsidRDefault="007F6C56" w:rsidP="0039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</w:t>
      </w:r>
      <w:r w:rsidR="00CB1FFC"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CB1FFC"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B1FFC" w:rsidRDefault="003935B8" w:rsidP="003935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B1FFC" w:rsidRPr="00CB1F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ормировать представление о нравственных понятиях: честности, отзывчивости, смелости.</w:t>
      </w:r>
    </w:p>
    <w:p w:rsidR="007F6C56" w:rsidRPr="00CB1FFC" w:rsidRDefault="007F6C56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Методы: </w:t>
      </w:r>
      <w:proofErr w:type="gramStart"/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гровые</w:t>
      </w:r>
      <w:proofErr w:type="gramEnd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практические, наглядные, словесные, сюрпризный момент.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Приемы: 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Вопросы, указания, дополнения, напоминания, художественное слово, поощряющая оценка.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средства обучения: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Д/игра </w:t>
      </w:r>
      <w:r w:rsidR="007F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хорошо и ч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такое плохо»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карточки  с  изображением  отрицательных и положительных</w:t>
      </w:r>
      <w:r w:rsidR="007F6C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поступков, п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резентация с иллюстрациями к рассказу.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Индивидуальная работа: 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справлять ошибки в речи. Поощряющая оценка. Вовлечь в диалог малоактивных детей.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1F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="003935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тение произведений </w:t>
      </w:r>
      <w:proofErr w:type="spellStart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Л.Пантелеева</w:t>
      </w:r>
      <w:proofErr w:type="spellEnd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«Две лягушки», «Буква Ты», рассказы на нравственные темы Л. Могилевской «Сказка о громком барабане», </w:t>
      </w:r>
      <w:proofErr w:type="spellStart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А.Гайдара</w:t>
      </w:r>
      <w:proofErr w:type="spellEnd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«Горячий камень», заучивание пословиц, рассказы </w:t>
      </w:r>
      <w:proofErr w:type="spellStart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В.Осеевой</w:t>
      </w:r>
      <w:proofErr w:type="spellEnd"/>
      <w:r w:rsidRPr="00CB1F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</w:t>
      </w: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1FFC" w:rsidRPr="00CB1FFC" w:rsidRDefault="00CB1FFC" w:rsidP="00CB1FF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Calibri" w:eastAsia="Calibri" w:hAnsi="Calibri" w:cs="Times New Roman"/>
        </w:rPr>
      </w:pP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</w:t>
      </w: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Ход занятия: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Дети входят в группу и становятся полукругом на ковре.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Воспитатель</w:t>
      </w:r>
      <w:r w:rsidR="00CB1FFC"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С добрым утром мы проснулись</w:t>
      </w:r>
      <w:proofErr w:type="gramStart"/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.. </w:t>
      </w:r>
      <w:proofErr w:type="gramEnd"/>
      <w:r w:rsidR="00CB1FFC" w:rsidRPr="00CB1FFC">
        <w:rPr>
          <w:rFonts w:ascii="Times New Roman" w:eastAsia="Calibri" w:hAnsi="Times New Roman" w:cs="Times New Roman"/>
          <w:sz w:val="28"/>
          <w:szCs w:val="28"/>
        </w:rPr>
        <w:t>сладко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сладко потянулись и друг другу улыбнулись.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На свете живет много разных людей. У каждого свой характер, свои привычки, свои предпочтения. Кто-то очень добрый, кто-то очень вежливый, кто-то резкий, злой. Черты характера бывают разные, их много, но все их можно разделить на две группы: положительные и отрицательные. Давайте с вами поиграем. Я буду произносить черты или качества характера, а вы должны решить, к какой группе – положительной или отрицательной – вы отнесете их. Например, добрый – к положительной группе, вы хлопаете; ябеда – к отрицательной группе, вы топаете. Итак, начинаем.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Доброта Злость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Жадность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Вежливость Лживость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Внимательность Драчливость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Смелость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Дружелюбие Бессердечность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Нежность Жестокость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Трудолюбие Лень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Бережливость Грубость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Милосердие Зазнайство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Порядочность Хвастовство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Правдивость Трусость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Воспитатель обращает внимание детей на сундучок, предлагает открыть его и посмотреть, что внутри. 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Воспитатель: </w:t>
      </w:r>
      <w:r w:rsidRPr="007F6C56">
        <w:rPr>
          <w:rFonts w:ascii="Times New Roman" w:eastAsia="Calibri" w:hAnsi="Times New Roman" w:cs="Times New Roman"/>
          <w:bCs/>
          <w:sz w:val="28"/>
          <w:szCs w:val="28"/>
        </w:rPr>
        <w:t>Ребята, отгадайте загадку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«Склеена, сшита, без дверей, а закрыта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Кто её открывает, тот много знает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.»</w:t>
      </w:r>
      <w:proofErr w:type="gramEnd"/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 xml:space="preserve">Дети: </w:t>
      </w:r>
      <w:r w:rsidRPr="007F6C56">
        <w:rPr>
          <w:rFonts w:ascii="Times New Roman" w:eastAsia="Calibri" w:hAnsi="Times New Roman" w:cs="Times New Roman"/>
          <w:sz w:val="28"/>
          <w:szCs w:val="28"/>
        </w:rPr>
        <w:t>книга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достаёт книгу Л. Пантелеева «Честное слово»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Мне захотелось познакомить вас с этим произведением потому, что многие в нашей группе, легко дают обещания, а вот выполнять их удаётся не всем.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На слайд выводится фото писателя. 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Леонид Пантелеев написал много рассказов для детей. Мне очень нравятся рассказы этого писателя потому, что они не только интересные, но и поучительные. Посмотрите на его портрет, как вы думаете, кокой характер у этого человека, какой он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Ответы детей:</w:t>
      </w: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весёлый, добрый, любознательный.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Знаете ребята, Леонид Пантелеев во время гражданской войны потерял родителей. Воспитывался в школе для беспризорников имени Достоевского. Кто такие </w:t>
      </w:r>
      <w:r w:rsidR="00CB1FFC"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беспризорные дети?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Это дети, которые не имеют семью, родственников, дом, ночуют в подвалах и на улицах, проживают за счет воровства, совершают преступления. Их находили, привозили в приюты, школы, где ребята могли жить, учиться, получать профессию. Многие истории из детства легли в основу его рассказов.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Ребята сегодня мы дочитаем рассказ «Честное слово», в нём так-же затрагиваются черты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характера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о которых мы поговорим. Но прежде давайте посмотрим на иллюстрации и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вспомним о чём мы прочитали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ранее.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(Дети пересказывают часть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рассказа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опираясь на иллюстрации).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Как вы думаете, найдёт ли автор решение этой проблемы?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proofErr w:type="gramStart"/>
      <w:r w:rsidRPr="007F6C56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="00CB1FFC" w:rsidRPr="00CB1FFC">
        <w:rPr>
          <w:rFonts w:ascii="Times New Roman" w:eastAsia="Calibri" w:hAnsi="Times New Roman" w:cs="Times New Roman"/>
          <w:sz w:val="28"/>
          <w:szCs w:val="28"/>
        </w:rPr>
        <w:t>ы</w:t>
      </w:r>
      <w:proofErr w:type="spellEnd"/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хотите узнать, чем закончилась эта история?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Дети: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Да.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</w:t>
      </w:r>
      <w:r w:rsidR="003935B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935B8" w:rsidRPr="003935B8">
        <w:rPr>
          <w:rFonts w:ascii="Times New Roman" w:eastAsia="Calibri" w:hAnsi="Times New Roman" w:cs="Times New Roman"/>
          <w:sz w:val="28"/>
          <w:szCs w:val="28"/>
        </w:rPr>
        <w:t>Т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огда присаживайтесь на стульчики и слушайте внимательно.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(Дети садятся на стулья).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Воспитатель читает рассказ Л Пантелеева «Честное слово».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После чтения проводится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физкультминутка «Карусели».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-Карусели, карусели</w:t>
      </w:r>
      <w:bookmarkStart w:id="0" w:name="_GoBack"/>
      <w:bookmarkEnd w:id="0"/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Мы с тобой в машину сели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И поехали!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-Карусели, карусели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Мы с тобой на лошадь сели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И поехали!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-Карусели, карусели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Мы с тобой в ракету сели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И поехали!</w:t>
      </w:r>
    </w:p>
    <w:p w:rsid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Я прочитала вам рассказ. Понравился он  вам? </w:t>
      </w:r>
    </w:p>
    <w:p w:rsidR="007F6C56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Да, понравился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А теперь подумайте и ответьте на мои вопросы: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-Почему мальчик не согласился, чтобы рассказчик сменил его на посту?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FC">
        <w:rPr>
          <w:rFonts w:ascii="Times New Roman" w:eastAsia="Calibri" w:hAnsi="Times New Roman" w:cs="Times New Roman"/>
          <w:sz w:val="28"/>
          <w:szCs w:val="28"/>
        </w:rPr>
        <w:t>Он был не военный.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Почему именно военный мог снять мальчика с караула?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Мальчик серьезно воспринял игру и если он военный, то только военный мог снять его с караула).</w:t>
      </w:r>
      <w:proofErr w:type="gramEnd"/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А как вы думаете, почему майор согласился помочь мальчику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FC">
        <w:rPr>
          <w:rFonts w:ascii="Times New Roman" w:eastAsia="Calibri" w:hAnsi="Times New Roman" w:cs="Times New Roman"/>
          <w:sz w:val="28"/>
          <w:szCs w:val="28"/>
        </w:rPr>
        <w:t>Потому, что он был отзывчивый и не равнодушный человек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Почему майор, прощаясь с мальчиком, сказал, что из него выйдет настоящий воин?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Потому, что мальчик очень ответственно относился к поручениям и к честному слову. 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>Что вы думаете о поступке мальчика? Как бы вы поступили на его месте?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-Как вы думаете, чему учит этот рассказ? (Честности, благородству, мужеству;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-Хотели бы вы дружить с таким мальчиком? Почему?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FC">
        <w:rPr>
          <w:rFonts w:ascii="Times New Roman" w:eastAsia="Calibri" w:hAnsi="Times New Roman" w:cs="Times New Roman"/>
          <w:sz w:val="28"/>
          <w:szCs w:val="28"/>
        </w:rPr>
        <w:t>Потому, что на него можно положит</w:t>
      </w:r>
      <w:r w:rsidR="007F6C56">
        <w:rPr>
          <w:rFonts w:ascii="Times New Roman" w:eastAsia="Calibri" w:hAnsi="Times New Roman" w:cs="Times New Roman"/>
          <w:sz w:val="28"/>
          <w:szCs w:val="28"/>
        </w:rPr>
        <w:t>ь</w:t>
      </w:r>
      <w:r w:rsidRPr="00CB1FFC">
        <w:rPr>
          <w:rFonts w:ascii="Times New Roman" w:eastAsia="Calibri" w:hAnsi="Times New Roman" w:cs="Times New Roman"/>
          <w:sz w:val="28"/>
          <w:szCs w:val="28"/>
        </w:rPr>
        <w:t>ся, он не предаст.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-Понравился ли автору мальчик?</w:t>
      </w:r>
      <w:r w:rsidR="007F6C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Почему? 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="00114B41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отому, </w:t>
      </w:r>
      <w:proofErr w:type="gramStart"/>
      <w:r w:rsidR="00CB1FFC" w:rsidRPr="00CB1FFC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не смотря на свой возраст, мальчик был смелый и ответственный. </w:t>
      </w:r>
    </w:p>
    <w:p w:rsidR="00CB1FFC" w:rsidRPr="00CB1FFC" w:rsidRDefault="00114B41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F6C56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Давайте зачитаем </w:t>
      </w:r>
      <w:proofErr w:type="gramStart"/>
      <w:r w:rsidR="00CB1FFC" w:rsidRPr="00CB1FFC">
        <w:rPr>
          <w:rFonts w:ascii="Times New Roman" w:eastAsia="Calibri" w:hAnsi="Times New Roman" w:cs="Times New Roman"/>
          <w:sz w:val="28"/>
          <w:szCs w:val="28"/>
        </w:rPr>
        <w:t>отрывок</w:t>
      </w:r>
      <w:proofErr w:type="gramEnd"/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где говорится об этом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(Воспитатель зачитывает отрывок из текста).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Есть такая пословица «Давши слово, держись,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не давши – крепись». Как вы её понимаете? 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Дети:</w:t>
      </w:r>
      <w:r w:rsidR="00114B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114B41">
        <w:rPr>
          <w:rFonts w:ascii="Times New Roman" w:eastAsia="Calibri" w:hAnsi="Times New Roman" w:cs="Times New Roman"/>
          <w:sz w:val="28"/>
          <w:szCs w:val="28"/>
        </w:rPr>
        <w:t>Е</w:t>
      </w:r>
      <w:r w:rsidRPr="00CB1FFC">
        <w:rPr>
          <w:rFonts w:ascii="Times New Roman" w:eastAsia="Calibri" w:hAnsi="Times New Roman" w:cs="Times New Roman"/>
          <w:sz w:val="28"/>
          <w:szCs w:val="28"/>
        </w:rPr>
        <w:t>сли дал честное слово, то его надо держать, чтобы ни случилось).</w:t>
      </w:r>
      <w:proofErr w:type="gramEnd"/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(Ответы детей, вывод воспитателя о том, как эта пословица соответствует прочитанному рассказу).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К нам в гости пришёл крошка сын из произведения Маяковского «Что такое хорошо и что такое плохо» и просит нас помочь, </w:t>
      </w:r>
      <w:proofErr w:type="gramStart"/>
      <w:r w:rsidRPr="00CB1FFC">
        <w:rPr>
          <w:rFonts w:ascii="Times New Roman" w:eastAsia="Calibri" w:hAnsi="Times New Roman" w:cs="Times New Roman"/>
          <w:sz w:val="28"/>
          <w:szCs w:val="28"/>
        </w:rPr>
        <w:t>разобраться</w:t>
      </w:r>
      <w:proofErr w:type="gramEnd"/>
      <w:r w:rsidRPr="00CB1FFC">
        <w:rPr>
          <w:rFonts w:ascii="Times New Roman" w:eastAsia="Calibri" w:hAnsi="Times New Roman" w:cs="Times New Roman"/>
          <w:sz w:val="28"/>
          <w:szCs w:val="28"/>
        </w:rPr>
        <w:t xml:space="preserve"> как поступать хорошо, а как плохо разложив картинки на две группы. Поможем малышу.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Д/И «</w:t>
      </w:r>
      <w:r w:rsidRPr="00CB1FFC">
        <w:rPr>
          <w:rFonts w:ascii="Times New Roman" w:eastAsia="Calibri" w:hAnsi="Times New Roman" w:cs="Times New Roman"/>
          <w:sz w:val="28"/>
          <w:szCs w:val="28"/>
        </w:rPr>
        <w:t>Что такое хорошо и что такое плохо».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lastRenderedPageBreak/>
        <w:t>Ребята выполняют задание, объясняя свой выбор.</w:t>
      </w:r>
    </w:p>
    <w:p w:rsidR="00CB1FFC" w:rsidRPr="00CB1FFC" w:rsidRDefault="007F6C56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Рефлексия</w:t>
      </w:r>
      <w:r w:rsidR="00CB1FFC" w:rsidRPr="00CB1FFC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> Качеств характера много</w:t>
      </w:r>
      <w:r w:rsidR="00CB1FFC" w:rsidRPr="00CB1FFC">
        <w:rPr>
          <w:rFonts w:ascii="Times New Roman" w:eastAsia="Calibri" w:hAnsi="Times New Roman" w:cs="Times New Roman"/>
          <w:sz w:val="28"/>
          <w:szCs w:val="28"/>
        </w:rPr>
        <w:t xml:space="preserve"> и порой трудно разобраться, что такое хорошо и что такое плохо. Но нужно стремиться делать хорошие, добрые дела, и побеждать свои плохие черты. Это нужно для того, чтобы тебя любили и уважали окружающие тебя люди</w:t>
      </w:r>
    </w:p>
    <w:p w:rsidR="00CB1FFC" w:rsidRPr="00CB1FFC" w:rsidRDefault="00CB1FFC" w:rsidP="00CB1FFC">
      <w:pPr>
        <w:spacing w:after="1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B1FFC">
        <w:rPr>
          <w:rFonts w:ascii="Times New Roman" w:eastAsia="Calibri" w:hAnsi="Times New Roman" w:cs="Times New Roman"/>
          <w:sz w:val="28"/>
          <w:szCs w:val="28"/>
        </w:rPr>
        <w:t> </w:t>
      </w:r>
    </w:p>
    <w:sectPr w:rsidR="00CB1FFC" w:rsidRPr="00CB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984"/>
    <w:rsid w:val="00114B41"/>
    <w:rsid w:val="003935B8"/>
    <w:rsid w:val="0074646D"/>
    <w:rsid w:val="007F6C56"/>
    <w:rsid w:val="00CB1FFC"/>
    <w:rsid w:val="00C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</dc:creator>
  <cp:keywords/>
  <dc:description/>
  <cp:lastModifiedBy>21</cp:lastModifiedBy>
  <cp:revision>5</cp:revision>
  <dcterms:created xsi:type="dcterms:W3CDTF">2024-02-21T08:22:00Z</dcterms:created>
  <dcterms:modified xsi:type="dcterms:W3CDTF">2024-02-22T06:15:00Z</dcterms:modified>
</cp:coreProperties>
</file>