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83" w:rsidRDefault="00386B3E" w:rsidP="006A4FC0">
      <w:pPr>
        <w:spacing w:after="0" w:line="240" w:lineRule="auto"/>
        <w:ind w:firstLine="567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  <w:lang w:eastAsia="ru-RU"/>
        </w:rPr>
        <w:drawing>
          <wp:inline distT="0" distB="0" distL="0" distR="0">
            <wp:extent cx="464820" cy="571500"/>
            <wp:effectExtent l="0" t="0" r="0" b="0"/>
            <wp:docPr id="3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283" w:rsidRDefault="00037283" w:rsidP="006A4FC0">
      <w:pPr>
        <w:spacing w:after="0" w:line="240" w:lineRule="auto"/>
        <w:ind w:firstLine="567"/>
        <w:jc w:val="center"/>
        <w:rPr>
          <w:rFonts w:eastAsia="Calibri" w:cs="Times New Roman"/>
          <w:szCs w:val="28"/>
        </w:rPr>
      </w:pPr>
    </w:p>
    <w:p w:rsidR="00037283" w:rsidRDefault="00386B3E" w:rsidP="006A4FC0">
      <w:pPr>
        <w:spacing w:after="0" w:line="240" w:lineRule="auto"/>
        <w:ind w:firstLine="567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Департамент образования Администрации города Тюмени</w:t>
      </w:r>
    </w:p>
    <w:p w:rsidR="00037283" w:rsidRDefault="00037283" w:rsidP="006A4FC0">
      <w:pPr>
        <w:spacing w:after="0" w:line="240" w:lineRule="auto"/>
        <w:ind w:firstLine="567"/>
        <w:jc w:val="center"/>
        <w:rPr>
          <w:rFonts w:eastAsia="Calibri" w:cs="Times New Roman"/>
          <w:szCs w:val="28"/>
        </w:rPr>
      </w:pPr>
    </w:p>
    <w:p w:rsidR="00037283" w:rsidRDefault="00386B3E" w:rsidP="006A4FC0">
      <w:pPr>
        <w:spacing w:after="0" w:line="240" w:lineRule="auto"/>
        <w:ind w:firstLine="567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Муниципальное автономное дошкольное образовательное учреждение </w:t>
      </w:r>
    </w:p>
    <w:p w:rsidR="00037283" w:rsidRDefault="00386B3E" w:rsidP="006A4FC0">
      <w:pPr>
        <w:spacing w:after="0" w:line="240" w:lineRule="auto"/>
        <w:ind w:firstLine="567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детский сад № 186 города Тюмени</w:t>
      </w:r>
    </w:p>
    <w:p w:rsidR="00037283" w:rsidRDefault="00386B3E" w:rsidP="006A4FC0">
      <w:pPr>
        <w:spacing w:after="0" w:line="240" w:lineRule="auto"/>
        <w:ind w:firstLine="567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Cs/>
          <w:szCs w:val="28"/>
        </w:rPr>
        <w:t>(МАДОУ д/с № 186 города Тюмени)</w:t>
      </w:r>
    </w:p>
    <w:p w:rsidR="00037283" w:rsidRDefault="00037283" w:rsidP="006A4FC0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color w:val="000000"/>
          <w:szCs w:val="28"/>
        </w:rPr>
      </w:pPr>
    </w:p>
    <w:p w:rsidR="00037283" w:rsidRDefault="00037283" w:rsidP="006A4FC0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color w:val="000000"/>
          <w:szCs w:val="28"/>
        </w:rPr>
      </w:pPr>
    </w:p>
    <w:p w:rsidR="00037283" w:rsidRDefault="00037283" w:rsidP="006A4FC0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color w:val="000000"/>
          <w:szCs w:val="28"/>
        </w:rPr>
      </w:pPr>
    </w:p>
    <w:p w:rsidR="00037283" w:rsidRDefault="00037283" w:rsidP="006A4FC0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color w:val="000000"/>
          <w:szCs w:val="28"/>
        </w:rPr>
      </w:pPr>
    </w:p>
    <w:p w:rsidR="00037283" w:rsidRDefault="00037283" w:rsidP="006A4FC0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color w:val="000000"/>
          <w:szCs w:val="28"/>
        </w:rPr>
      </w:pPr>
    </w:p>
    <w:p w:rsidR="00037283" w:rsidRDefault="00037283" w:rsidP="006A4FC0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color w:val="000000"/>
          <w:szCs w:val="28"/>
        </w:rPr>
      </w:pPr>
    </w:p>
    <w:p w:rsidR="00037283" w:rsidRDefault="00037283" w:rsidP="006A4FC0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color w:val="000000"/>
          <w:szCs w:val="28"/>
        </w:rPr>
      </w:pPr>
    </w:p>
    <w:p w:rsidR="00037283" w:rsidRDefault="00037283" w:rsidP="006A4FC0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color w:val="000000"/>
          <w:szCs w:val="28"/>
        </w:rPr>
      </w:pPr>
    </w:p>
    <w:p w:rsidR="00037283" w:rsidRDefault="00037283" w:rsidP="006A4FC0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color w:val="000000"/>
          <w:szCs w:val="28"/>
        </w:rPr>
      </w:pPr>
    </w:p>
    <w:p w:rsidR="00037283" w:rsidRDefault="00037283" w:rsidP="006A4FC0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color w:val="000000"/>
          <w:szCs w:val="28"/>
        </w:rPr>
      </w:pPr>
    </w:p>
    <w:p w:rsidR="00037283" w:rsidRDefault="00386B3E" w:rsidP="006A4FC0">
      <w:pPr>
        <w:spacing w:after="0" w:line="240" w:lineRule="auto"/>
        <w:ind w:firstLine="567"/>
        <w:jc w:val="center"/>
        <w:rPr>
          <w:rFonts w:eastAsia="Times New Roman" w:cs="Times New Roman"/>
          <w:szCs w:val="28"/>
        </w:rPr>
      </w:pPr>
      <w:r>
        <w:rPr>
          <w:rFonts w:eastAsia="Calibri" w:cs="Times New Roman"/>
          <w:szCs w:val="28"/>
        </w:rPr>
        <w:t>Конспект</w:t>
      </w:r>
      <w:r>
        <w:rPr>
          <w:rFonts w:eastAsia="Times New Roman" w:cs="Times New Roman"/>
          <w:szCs w:val="28"/>
        </w:rPr>
        <w:t xml:space="preserve"> образовательной деятельности </w:t>
      </w:r>
    </w:p>
    <w:p w:rsidR="005160DE" w:rsidRDefault="00386B3E" w:rsidP="006A4FC0">
      <w:pPr>
        <w:spacing w:after="0" w:line="240" w:lineRule="auto"/>
        <w:ind w:firstLine="567"/>
        <w:contextualSpacing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старшей группе </w:t>
      </w:r>
    </w:p>
    <w:p w:rsidR="00037283" w:rsidRDefault="00386B3E" w:rsidP="006A4FC0">
      <w:pPr>
        <w:spacing w:after="0" w:line="240" w:lineRule="auto"/>
        <w:ind w:firstLine="567"/>
        <w:contextualSpacing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«День</w:t>
      </w:r>
      <w:r>
        <w:rPr>
          <w:rFonts w:eastAsia="Calibri" w:cs="Times New Roman"/>
          <w:szCs w:val="28"/>
        </w:rPr>
        <w:t xml:space="preserve"> березки»</w:t>
      </w:r>
    </w:p>
    <w:p w:rsidR="00037283" w:rsidRDefault="00037283" w:rsidP="006A4FC0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Cs/>
          <w:szCs w:val="28"/>
          <w:lang w:eastAsia="ru-RU"/>
        </w:rPr>
      </w:pPr>
    </w:p>
    <w:p w:rsidR="00037283" w:rsidRDefault="00037283" w:rsidP="006A4FC0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37283" w:rsidRDefault="00037283" w:rsidP="006A4FC0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37283" w:rsidRDefault="00037283" w:rsidP="006A4FC0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37283" w:rsidRDefault="00037283" w:rsidP="006A4FC0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37283" w:rsidRDefault="00037283" w:rsidP="006A4FC0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37283" w:rsidRDefault="00037283" w:rsidP="006A4FC0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37283" w:rsidRDefault="00037283" w:rsidP="006A4FC0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37283" w:rsidRDefault="00037283" w:rsidP="006A4FC0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37283" w:rsidRDefault="00037283" w:rsidP="006A4FC0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37283" w:rsidRDefault="00037283" w:rsidP="006A4FC0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37283" w:rsidRDefault="00037283" w:rsidP="006A4FC0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037283" w:rsidRDefault="00386B3E" w:rsidP="006A4FC0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Подготовила:</w:t>
      </w:r>
    </w:p>
    <w:p w:rsidR="00037283" w:rsidRDefault="00386B3E" w:rsidP="006A4FC0">
      <w:pPr>
        <w:shd w:val="clear" w:color="auto" w:fill="FFFFFF"/>
        <w:spacing w:after="0" w:line="240" w:lineRule="auto"/>
        <w:ind w:firstLine="567"/>
        <w:jc w:val="right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Воспитатель Маврина Н.С.</w:t>
      </w:r>
    </w:p>
    <w:p w:rsidR="00037283" w:rsidRDefault="00037283" w:rsidP="006A4FC0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Cs/>
          <w:szCs w:val="28"/>
          <w:lang w:eastAsia="ru-RU"/>
        </w:rPr>
      </w:pPr>
    </w:p>
    <w:p w:rsidR="00037283" w:rsidRDefault="00037283" w:rsidP="006A4FC0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Cs/>
          <w:szCs w:val="28"/>
          <w:lang w:eastAsia="ru-RU"/>
        </w:rPr>
      </w:pPr>
    </w:p>
    <w:p w:rsidR="005160DE" w:rsidRDefault="005160DE" w:rsidP="006A4FC0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Cs/>
          <w:color w:val="0000FF"/>
          <w:szCs w:val="28"/>
          <w:lang w:eastAsia="ru-RU"/>
        </w:rPr>
      </w:pPr>
    </w:p>
    <w:p w:rsidR="006A4FC0" w:rsidRDefault="006A4FC0" w:rsidP="006A4FC0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Cs/>
          <w:color w:val="0000FF"/>
          <w:szCs w:val="28"/>
          <w:lang w:eastAsia="ru-RU"/>
        </w:rPr>
      </w:pPr>
    </w:p>
    <w:p w:rsidR="006A4FC0" w:rsidRDefault="006A4FC0" w:rsidP="006A4FC0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Cs/>
          <w:color w:val="0000FF"/>
          <w:szCs w:val="28"/>
          <w:lang w:eastAsia="ru-RU"/>
        </w:rPr>
      </w:pPr>
    </w:p>
    <w:p w:rsidR="006A4FC0" w:rsidRDefault="006A4FC0" w:rsidP="006A4FC0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Cs/>
          <w:color w:val="0000FF"/>
          <w:szCs w:val="28"/>
          <w:lang w:eastAsia="ru-RU"/>
        </w:rPr>
      </w:pPr>
    </w:p>
    <w:p w:rsidR="006A4FC0" w:rsidRDefault="006A4FC0" w:rsidP="006A4FC0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Cs/>
          <w:color w:val="0000FF"/>
          <w:szCs w:val="28"/>
          <w:lang w:eastAsia="ru-RU"/>
        </w:rPr>
      </w:pPr>
    </w:p>
    <w:p w:rsidR="00037283" w:rsidRPr="005160DE" w:rsidRDefault="00386B3E" w:rsidP="006A4FC0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Cs/>
          <w:szCs w:val="28"/>
          <w:lang w:eastAsia="ru-RU"/>
        </w:rPr>
      </w:pPr>
      <w:r w:rsidRPr="005160DE">
        <w:rPr>
          <w:rFonts w:eastAsia="Times New Roman" w:cs="Times New Roman"/>
          <w:bCs/>
          <w:szCs w:val="28"/>
          <w:lang w:eastAsia="ru-RU"/>
        </w:rPr>
        <w:t>Тюмень 2024</w:t>
      </w:r>
    </w:p>
    <w:p w:rsidR="00037283" w:rsidRDefault="00386B3E" w:rsidP="006A4FC0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Calibri" w:cs="Times New Roman"/>
          <w:color w:val="000000"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Цель:</w:t>
      </w:r>
      <w:r w:rsidR="005160DE"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Calibri" w:cs="Times New Roman"/>
          <w:color w:val="000000"/>
          <w:szCs w:val="28"/>
        </w:rPr>
        <w:t>Формировать у детей бережное отношения к природе</w:t>
      </w:r>
      <w:r w:rsidR="005160DE">
        <w:rPr>
          <w:rFonts w:eastAsia="Calibri" w:cs="Times New Roman"/>
          <w:color w:val="000000"/>
          <w:szCs w:val="28"/>
        </w:rPr>
        <w:t>, народным традициям, связанным с природными объектами</w:t>
      </w:r>
    </w:p>
    <w:p w:rsidR="005160DE" w:rsidRDefault="005160DE" w:rsidP="006A4FC0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037283" w:rsidRDefault="00386B3E" w:rsidP="006A4FC0">
      <w:pPr>
        <w:spacing w:after="0" w:line="240" w:lineRule="auto"/>
        <w:ind w:firstLine="567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Программное содержание:</w:t>
      </w:r>
    </w:p>
    <w:p w:rsidR="00037283" w:rsidRDefault="00386B3E" w:rsidP="006A4FC0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 w:val="32"/>
          <w:szCs w:val="32"/>
          <w:u w:val="single"/>
        </w:rPr>
      </w:pPr>
      <w:r>
        <w:rPr>
          <w:rFonts w:eastAsia="Times New Roman" w:cs="Times New Roman"/>
          <w:b/>
          <w:bCs/>
          <w:color w:val="111111"/>
          <w:szCs w:val="28"/>
          <w:u w:val="single"/>
        </w:rPr>
        <w:t>Обучающие:</w:t>
      </w:r>
    </w:p>
    <w:p w:rsidR="00037283" w:rsidRPr="005160DE" w:rsidRDefault="00386B3E" w:rsidP="006A4FC0">
      <w:pPr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  <w:shd w:val="clear" w:color="auto" w:fill="FFFFFF"/>
        </w:rPr>
      </w:pPr>
      <w:r>
        <w:rPr>
          <w:rFonts w:eastAsia="Times New Roman" w:cs="Times New Roman"/>
          <w:color w:val="111111"/>
          <w:szCs w:val="28"/>
        </w:rPr>
        <w:t xml:space="preserve">Расширять представления детей о </w:t>
      </w:r>
      <w:r w:rsidR="005160DE">
        <w:rPr>
          <w:rFonts w:eastAsia="Times New Roman" w:cs="Times New Roman"/>
          <w:color w:val="111111"/>
          <w:szCs w:val="28"/>
        </w:rPr>
        <w:t xml:space="preserve">берёзе – народном символе России; </w:t>
      </w:r>
      <w:r w:rsidR="005160DE">
        <w:rPr>
          <w:rFonts w:eastAsia="Calibri" w:cs="Times New Roman"/>
          <w:szCs w:val="28"/>
        </w:rPr>
        <w:t>приучать детей к самостоятельности суждений, отвечать на вопросы полным ответом</w:t>
      </w:r>
    </w:p>
    <w:p w:rsidR="00037283" w:rsidRPr="005160DE" w:rsidRDefault="00386B3E" w:rsidP="006A4FC0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Развивающие:</w:t>
      </w:r>
      <w:r w:rsidR="005160DE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 </w:t>
      </w:r>
      <w:r w:rsidR="005160DE" w:rsidRPr="005160DE">
        <w:rPr>
          <w:rFonts w:eastAsia="Times New Roman" w:cs="Times New Roman"/>
          <w:bCs/>
          <w:color w:val="111111"/>
          <w:szCs w:val="28"/>
          <w:lang w:eastAsia="ru-RU"/>
        </w:rPr>
        <w:t>развивать познавательный интерес, желание узнать новое о знакомом объекте</w:t>
      </w:r>
      <w:r w:rsidR="005160DE">
        <w:rPr>
          <w:rFonts w:eastAsia="Times New Roman" w:cs="Times New Roman"/>
          <w:bCs/>
          <w:color w:val="111111"/>
          <w:szCs w:val="28"/>
          <w:lang w:eastAsia="ru-RU"/>
        </w:rPr>
        <w:t>; мышление, диалогическую речь, внимание, память</w:t>
      </w:r>
    </w:p>
    <w:p w:rsidR="00037283" w:rsidRDefault="00386B3E" w:rsidP="006A4FC0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 w:val="32"/>
          <w:szCs w:val="32"/>
          <w:u w:val="single"/>
        </w:rPr>
      </w:pPr>
      <w:r>
        <w:rPr>
          <w:rFonts w:eastAsia="Times New Roman" w:cs="Times New Roman"/>
          <w:b/>
          <w:bCs/>
          <w:color w:val="111111"/>
          <w:szCs w:val="28"/>
          <w:u w:val="single"/>
        </w:rPr>
        <w:t xml:space="preserve">Воспитательные: </w:t>
      </w:r>
    </w:p>
    <w:p w:rsidR="00037283" w:rsidRDefault="00386B3E" w:rsidP="006A4FC0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Воспитывать желание защищать и сохранять живую природу</w:t>
      </w:r>
    </w:p>
    <w:p w:rsidR="005160DE" w:rsidRDefault="005160DE" w:rsidP="006A4FC0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Calibri" w:cs="Times New Roman"/>
          <w:b/>
          <w:szCs w:val="28"/>
        </w:rPr>
      </w:pPr>
    </w:p>
    <w:p w:rsidR="00037283" w:rsidRDefault="00386B3E" w:rsidP="006A4FC0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Calibri" w:cs="Times New Roman"/>
          <w:bCs/>
          <w:szCs w:val="28"/>
        </w:rPr>
      </w:pPr>
      <w:r>
        <w:rPr>
          <w:rFonts w:eastAsia="Calibri" w:cs="Times New Roman"/>
          <w:b/>
          <w:szCs w:val="28"/>
        </w:rPr>
        <w:t xml:space="preserve">Оборудование: </w:t>
      </w:r>
      <w:r>
        <w:rPr>
          <w:rFonts w:eastAsia="Calibri" w:cs="Times New Roman"/>
          <w:bCs/>
          <w:szCs w:val="28"/>
        </w:rPr>
        <w:t>мелки</w:t>
      </w:r>
      <w:r>
        <w:rPr>
          <w:rFonts w:eastAsia="Calibri" w:cs="Times New Roman"/>
          <w:bCs/>
          <w:szCs w:val="28"/>
        </w:rPr>
        <w:t>,</w:t>
      </w:r>
      <w:r w:rsidR="005160DE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 xml:space="preserve">посуда </w:t>
      </w:r>
      <w:bookmarkStart w:id="0" w:name="_GoBack"/>
      <w:bookmarkEnd w:id="0"/>
      <w:r w:rsidR="005160DE">
        <w:rPr>
          <w:rFonts w:eastAsia="Calibri" w:cs="Times New Roman"/>
          <w:bCs/>
          <w:szCs w:val="28"/>
        </w:rPr>
        <w:t>из бересты</w:t>
      </w:r>
    </w:p>
    <w:p w:rsidR="00037283" w:rsidRDefault="00037283" w:rsidP="006A4FC0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Calibri" w:cs="Times New Roman"/>
          <w:b/>
          <w:szCs w:val="28"/>
        </w:rPr>
      </w:pPr>
    </w:p>
    <w:p w:rsidR="00037283" w:rsidRDefault="00386B3E" w:rsidP="006A4FC0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Ход деятельности</w:t>
      </w:r>
    </w:p>
    <w:p w:rsidR="00037283" w:rsidRDefault="00386B3E" w:rsidP="006A4FC0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Calibri" w:cs="Times New Roman"/>
          <w:bCs/>
          <w:i/>
          <w:iCs/>
          <w:szCs w:val="28"/>
        </w:rPr>
      </w:pPr>
      <w:r>
        <w:rPr>
          <w:rFonts w:eastAsia="Calibri" w:cs="Times New Roman"/>
          <w:bCs/>
          <w:i/>
          <w:iCs/>
          <w:szCs w:val="28"/>
        </w:rPr>
        <w:t>Дети с воспитателем находятся на территории детского сада</w:t>
      </w:r>
    </w:p>
    <w:p w:rsidR="00037283" w:rsidRDefault="00037283" w:rsidP="006A4FC0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 w:cs="Times New Roman"/>
          <w:b/>
          <w:szCs w:val="28"/>
          <w:lang w:eastAsia="ru-RU"/>
        </w:rPr>
      </w:pPr>
    </w:p>
    <w:p w:rsidR="00037283" w:rsidRDefault="00386B3E" w:rsidP="006A4FC0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/>
          <w:color w:val="111111"/>
          <w:szCs w:val="28"/>
          <w:lang w:eastAsia="ru-RU"/>
        </w:rPr>
        <w:t xml:space="preserve">Воспитатель: </w:t>
      </w:r>
      <w:r>
        <w:rPr>
          <w:rFonts w:eastAsia="Times New Roman" w:cs="Times New Roman"/>
          <w:bCs/>
          <w:color w:val="111111"/>
          <w:szCs w:val="28"/>
          <w:lang w:eastAsia="ru-RU"/>
        </w:rPr>
        <w:t>Ребята я вам сейчас загадаю загадку, вы должны ее отгадать.</w:t>
      </w:r>
    </w:p>
    <w:p w:rsidR="00037283" w:rsidRDefault="00386B3E" w:rsidP="006A4FC0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>Клейкие почки,</w:t>
      </w:r>
    </w:p>
    <w:p w:rsidR="00037283" w:rsidRDefault="00386B3E" w:rsidP="006A4FC0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>Зеленые листочки.</w:t>
      </w:r>
    </w:p>
    <w:p w:rsidR="00037283" w:rsidRDefault="00386B3E" w:rsidP="006A4FC0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>С белой корой,</w:t>
      </w:r>
    </w:p>
    <w:p w:rsidR="00037283" w:rsidRDefault="00386B3E" w:rsidP="006A4FC0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 xml:space="preserve">Стоит под </w:t>
      </w:r>
      <w:r>
        <w:rPr>
          <w:lang w:eastAsia="ru-RU"/>
        </w:rPr>
        <w:t>горой.</w:t>
      </w:r>
    </w:p>
    <w:p w:rsidR="005160DE" w:rsidRPr="006A4FC0" w:rsidRDefault="00386B3E" w:rsidP="006A4FC0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>Что это?</w:t>
      </w:r>
    </w:p>
    <w:p w:rsidR="006A4FC0" w:rsidRDefault="006A4FC0" w:rsidP="006A4FC0">
      <w:pPr>
        <w:spacing w:after="0" w:line="240" w:lineRule="auto"/>
        <w:ind w:firstLine="567"/>
        <w:jc w:val="both"/>
        <w:rPr>
          <w:b/>
        </w:rPr>
      </w:pPr>
    </w:p>
    <w:p w:rsidR="00037283" w:rsidRDefault="00386B3E" w:rsidP="006A4FC0">
      <w:pPr>
        <w:spacing w:after="0" w:line="240" w:lineRule="auto"/>
        <w:ind w:firstLine="567"/>
        <w:jc w:val="both"/>
        <w:rPr>
          <w:bCs/>
        </w:rPr>
      </w:pPr>
      <w:r>
        <w:rPr>
          <w:b/>
        </w:rPr>
        <w:t>Дети:</w:t>
      </w:r>
      <w:r>
        <w:rPr>
          <w:bCs/>
        </w:rPr>
        <w:t xml:space="preserve"> Это дерево, береза</w:t>
      </w:r>
    </w:p>
    <w:p w:rsidR="006A4FC0" w:rsidRDefault="006A4FC0" w:rsidP="006A4FC0">
      <w:pPr>
        <w:spacing w:after="0" w:line="240" w:lineRule="auto"/>
        <w:ind w:firstLine="567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037283" w:rsidRDefault="00386B3E" w:rsidP="006A4FC0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/>
          <w:color w:val="111111"/>
          <w:szCs w:val="28"/>
          <w:lang w:eastAsia="ru-RU"/>
        </w:rPr>
        <w:t xml:space="preserve">Воспитатель: </w:t>
      </w:r>
      <w:r>
        <w:rPr>
          <w:rFonts w:eastAsia="Times New Roman" w:cs="Times New Roman"/>
          <w:bCs/>
          <w:color w:val="111111"/>
          <w:szCs w:val="28"/>
          <w:lang w:eastAsia="ru-RU"/>
        </w:rPr>
        <w:t>Да, вы угадали! Эта загадка про березу. Посмотрите вокруг, есть ли у нас на участке это дерево? Подойдем к березе и рассмотрим ее внимательно.</w:t>
      </w:r>
    </w:p>
    <w:p w:rsidR="006A4FC0" w:rsidRDefault="006A4FC0" w:rsidP="006A4FC0">
      <w:pPr>
        <w:spacing w:after="0" w:line="240" w:lineRule="auto"/>
        <w:ind w:firstLine="567"/>
        <w:jc w:val="both"/>
        <w:rPr>
          <w:rFonts w:eastAsia="Times New Roman" w:cs="Times New Roman"/>
          <w:b/>
          <w:color w:val="111111"/>
          <w:szCs w:val="28"/>
          <w:u w:val="single"/>
          <w:lang w:eastAsia="ru-RU"/>
        </w:rPr>
      </w:pPr>
    </w:p>
    <w:p w:rsidR="006A4FC0" w:rsidRDefault="00386B3E" w:rsidP="006A4FC0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111111"/>
          <w:szCs w:val="28"/>
          <w:u w:val="single"/>
          <w:lang w:eastAsia="ru-RU"/>
        </w:rPr>
      </w:pPr>
      <w:r>
        <w:rPr>
          <w:rFonts w:eastAsia="Times New Roman" w:cs="Times New Roman"/>
          <w:b/>
          <w:color w:val="111111"/>
          <w:szCs w:val="28"/>
          <w:u w:val="single"/>
          <w:lang w:eastAsia="ru-RU"/>
        </w:rPr>
        <w:t>Наблюдение за березой.</w:t>
      </w:r>
      <w:r>
        <w:rPr>
          <w:rFonts w:eastAsia="Times New Roman" w:cs="Times New Roman"/>
          <w:bCs/>
          <w:color w:val="111111"/>
          <w:szCs w:val="28"/>
          <w:u w:val="single"/>
          <w:lang w:eastAsia="ru-RU"/>
        </w:rPr>
        <w:t> </w:t>
      </w:r>
    </w:p>
    <w:p w:rsidR="00037283" w:rsidRDefault="00386B3E" w:rsidP="006A4FC0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Cs/>
          <w:color w:val="111111"/>
          <w:szCs w:val="28"/>
          <w:lang w:eastAsia="ru-RU"/>
        </w:rPr>
        <w:t>Вопросы воспитателя:</w:t>
      </w:r>
    </w:p>
    <w:p w:rsidR="00037283" w:rsidRDefault="00386B3E" w:rsidP="006A4FC0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 xml:space="preserve">- Чем береза </w:t>
      </w:r>
      <w:r>
        <w:rPr>
          <w:lang w:eastAsia="ru-RU"/>
        </w:rPr>
        <w:t>отличаются от других деревьев?</w:t>
      </w:r>
    </w:p>
    <w:p w:rsidR="00037283" w:rsidRDefault="00386B3E" w:rsidP="006A4FC0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>- Какие деревья вы знаете?</w:t>
      </w:r>
    </w:p>
    <w:p w:rsidR="00037283" w:rsidRDefault="00386B3E" w:rsidP="006A4FC0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>- Деревья - живые? Почему вы так считаете?</w:t>
      </w:r>
    </w:p>
    <w:p w:rsidR="00037283" w:rsidRDefault="00386B3E" w:rsidP="006A4FC0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>- Много ли деревьев растёт около детского сада, дома? Как они называются?</w:t>
      </w:r>
    </w:p>
    <w:p w:rsidR="00037283" w:rsidRDefault="00386B3E" w:rsidP="006A4FC0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>- Где деревьям лучше - в лесу или в городе?</w:t>
      </w:r>
    </w:p>
    <w:p w:rsidR="00037283" w:rsidRDefault="00386B3E" w:rsidP="006A4FC0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 xml:space="preserve">- Как называют лес, в котором растут </w:t>
      </w:r>
      <w:r>
        <w:rPr>
          <w:lang w:eastAsia="ru-RU"/>
        </w:rPr>
        <w:t xml:space="preserve">одни берёзы? </w:t>
      </w:r>
    </w:p>
    <w:p w:rsidR="00037283" w:rsidRDefault="00386B3E" w:rsidP="006A4FC0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Cs/>
          <w:color w:val="111111"/>
          <w:szCs w:val="28"/>
          <w:lang w:eastAsia="ru-RU"/>
        </w:rPr>
        <w:t>Берёза – не только красивое дерево. Ещё в древности люди отметили многие полезные свойства этого дерева. А какие полезные свойства берёзки мы с вами можем назвать?</w:t>
      </w:r>
    </w:p>
    <w:p w:rsidR="00037283" w:rsidRDefault="00386B3E" w:rsidP="006A4FC0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b/>
        </w:rPr>
        <w:lastRenderedPageBreak/>
        <w:t xml:space="preserve">Дети: </w:t>
      </w:r>
      <w:r>
        <w:rPr>
          <w:bCs/>
        </w:rPr>
        <w:t>У березы можно пить сок и собирать почки для лекарств.</w:t>
      </w:r>
    </w:p>
    <w:p w:rsidR="006A4FC0" w:rsidRDefault="006A4FC0" w:rsidP="006A4FC0">
      <w:pPr>
        <w:spacing w:after="0" w:line="240" w:lineRule="auto"/>
        <w:ind w:firstLine="567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037283" w:rsidRDefault="00386B3E" w:rsidP="006A4FC0">
      <w:pPr>
        <w:spacing w:after="0" w:line="240" w:lineRule="auto"/>
        <w:ind w:firstLine="567"/>
        <w:jc w:val="both"/>
        <w:rPr>
          <w:rFonts w:eastAsia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/>
          <w:color w:val="111111"/>
          <w:szCs w:val="28"/>
          <w:lang w:eastAsia="ru-RU"/>
        </w:rPr>
        <w:t xml:space="preserve">Воспитатель: </w:t>
      </w:r>
      <w:r>
        <w:rPr>
          <w:rFonts w:eastAsia="Times New Roman" w:cs="Times New Roman"/>
          <w:bCs/>
          <w:color w:val="111111"/>
          <w:szCs w:val="28"/>
          <w:lang w:eastAsia="ru-RU"/>
        </w:rPr>
        <w:t>Прав</w:t>
      </w:r>
      <w:r>
        <w:rPr>
          <w:rFonts w:eastAsia="Times New Roman" w:cs="Times New Roman"/>
          <w:bCs/>
          <w:color w:val="111111"/>
          <w:szCs w:val="28"/>
          <w:lang w:eastAsia="ru-RU"/>
        </w:rPr>
        <w:t xml:space="preserve">ильно. Березовый сок и почки лечат людей. </w:t>
      </w:r>
      <w:r>
        <w:rPr>
          <w:rFonts w:eastAsia="Times New Roman"/>
          <w:bCs/>
          <w:color w:val="111111"/>
          <w:szCs w:val="28"/>
          <w:lang w:eastAsia="ru-RU"/>
        </w:rPr>
        <w:t>Распаренный берёзовый веник в бане угоняет болезни, даёт бодрость и силу.</w:t>
      </w:r>
    </w:p>
    <w:p w:rsidR="00037283" w:rsidRDefault="00386B3E" w:rsidP="006A4FC0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Cs/>
          <w:color w:val="111111"/>
          <w:szCs w:val="28"/>
          <w:lang w:eastAsia="ru-RU"/>
        </w:rPr>
        <w:t>Берёзовыми листьями на пасху люди в старину красили яйца.</w:t>
      </w:r>
    </w:p>
    <w:p w:rsidR="00037283" w:rsidRDefault="00386B3E" w:rsidP="006A4FC0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Cs/>
          <w:color w:val="111111"/>
          <w:szCs w:val="28"/>
          <w:lang w:eastAsia="ru-RU"/>
        </w:rPr>
        <w:t xml:space="preserve">Берёзовые дрова горят долго, дают много тепла, света и выделяют приятный аромат. </w:t>
      </w:r>
    </w:p>
    <w:p w:rsidR="00037283" w:rsidRDefault="00386B3E" w:rsidP="006A4FC0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Cs/>
          <w:color w:val="111111"/>
          <w:szCs w:val="28"/>
          <w:lang w:eastAsia="ru-RU"/>
        </w:rPr>
        <w:t>Из берёзовой коры, или </w:t>
      </w:r>
      <w:r>
        <w:rPr>
          <w:rFonts w:eastAsia="Times New Roman" w:cs="Times New Roman"/>
          <w:color w:val="111111"/>
          <w:szCs w:val="28"/>
          <w:lang w:eastAsia="ru-RU"/>
        </w:rPr>
        <w:t>бересты</w:t>
      </w:r>
      <w:r>
        <w:rPr>
          <w:rFonts w:eastAsia="Times New Roman" w:cs="Times New Roman"/>
          <w:bCs/>
          <w:color w:val="111111"/>
          <w:szCs w:val="28"/>
          <w:lang w:eastAsia="ru-RU"/>
        </w:rPr>
        <w:t>, делали игрушки и посуду.</w:t>
      </w:r>
    </w:p>
    <w:p w:rsidR="00037283" w:rsidRDefault="00386B3E" w:rsidP="006A4FC0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Cs/>
          <w:color w:val="111111"/>
          <w:szCs w:val="28"/>
          <w:lang w:eastAsia="ru-RU"/>
        </w:rPr>
        <w:t>Нынче берёзу используют в строительстве, из неё делают мебель, фанеру, лыжи, из листьев берёзы изготавливают жёлтую и зелёную краску, из почек делают лекарства.</w:t>
      </w:r>
    </w:p>
    <w:p w:rsidR="00037283" w:rsidRDefault="00386B3E" w:rsidP="006A4FC0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Cs/>
          <w:color w:val="111111"/>
          <w:szCs w:val="28"/>
          <w:lang w:eastAsia="ru-RU"/>
        </w:rPr>
        <w:t>11 </w:t>
      </w:r>
      <w:r>
        <w:rPr>
          <w:rFonts w:eastAsia="Times New Roman" w:cs="Times New Roman"/>
          <w:color w:val="111111"/>
          <w:szCs w:val="28"/>
          <w:lang w:eastAsia="ru-RU"/>
        </w:rPr>
        <w:t>апреля на Руси называли Берещенье</w:t>
      </w:r>
      <w:r>
        <w:rPr>
          <w:rFonts w:eastAsia="Times New Roman" w:cs="Times New Roman"/>
          <w:bCs/>
          <w:color w:val="111111"/>
          <w:szCs w:val="28"/>
          <w:lang w:eastAsia="ru-RU"/>
        </w:rPr>
        <w:t xml:space="preserve">, </w:t>
      </w:r>
      <w:r>
        <w:rPr>
          <w:rFonts w:eastAsia="Times New Roman" w:cs="Times New Roman"/>
          <w:bCs/>
          <w:color w:val="111111"/>
          <w:szCs w:val="28"/>
          <w:lang w:eastAsia="ru-RU"/>
        </w:rPr>
        <w:t>этот народный праздник посвящен всеми любимой </w:t>
      </w:r>
      <w:r>
        <w:rPr>
          <w:rFonts w:eastAsia="Times New Roman" w:cs="Times New Roman"/>
          <w:color w:val="111111"/>
          <w:szCs w:val="28"/>
          <w:lang w:eastAsia="ru-RU"/>
        </w:rPr>
        <w:t>березке, березку</w:t>
      </w:r>
      <w:r>
        <w:rPr>
          <w:rFonts w:eastAsia="Times New Roman" w:cs="Times New Roman"/>
          <w:bCs/>
          <w:color w:val="111111"/>
          <w:szCs w:val="28"/>
          <w:lang w:eastAsia="ru-RU"/>
        </w:rPr>
        <w:t xml:space="preserve"> за красоту и пользу называют деревом жизни, здоровья и света. В этот день </w:t>
      </w:r>
      <w:r>
        <w:rPr>
          <w:rFonts w:eastAsia="Times New Roman" w:cs="Times New Roman"/>
          <w:color w:val="111111"/>
          <w:szCs w:val="28"/>
          <w:lang w:eastAsia="ru-RU"/>
        </w:rPr>
        <w:t>ходили в березовую</w:t>
      </w:r>
      <w:r>
        <w:rPr>
          <w:rFonts w:eastAsia="Times New Roman" w:cs="Times New Roman"/>
          <w:bCs/>
          <w:color w:val="111111"/>
          <w:szCs w:val="28"/>
          <w:lang w:eastAsia="ru-RU"/>
        </w:rPr>
        <w:t> рощу и прислушивались к ее шуму, чтобы определить не началось ли движение сока у</w:t>
      </w:r>
      <w:r>
        <w:rPr>
          <w:rFonts w:eastAsia="Times New Roman" w:cs="Times New Roman"/>
          <w:color w:val="111111"/>
          <w:szCs w:val="28"/>
          <w:lang w:eastAsia="ru-RU"/>
        </w:rPr>
        <w:t> берез.</w:t>
      </w:r>
      <w:r w:rsidR="006A4FC0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>
        <w:rPr>
          <w:rFonts w:eastAsia="Times New Roman" w:cs="Times New Roman"/>
          <w:color w:val="111111"/>
          <w:szCs w:val="28"/>
          <w:lang w:eastAsia="ru-RU"/>
        </w:rPr>
        <w:t>Считается, чт</w:t>
      </w:r>
      <w:r>
        <w:rPr>
          <w:rFonts w:eastAsia="Times New Roman" w:cs="Times New Roman"/>
          <w:color w:val="111111"/>
          <w:szCs w:val="28"/>
          <w:lang w:eastAsia="ru-RU"/>
        </w:rPr>
        <w:t>о свежий березовый сок дарит богатырское здоровье.</w:t>
      </w:r>
    </w:p>
    <w:p w:rsidR="006A4FC0" w:rsidRDefault="006A4FC0" w:rsidP="006A4FC0">
      <w:pPr>
        <w:spacing w:after="0" w:line="240" w:lineRule="auto"/>
        <w:ind w:firstLine="567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037283" w:rsidRDefault="00386B3E" w:rsidP="006A4FC0">
      <w:pPr>
        <w:spacing w:after="0" w:line="240" w:lineRule="auto"/>
        <w:ind w:firstLine="567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  <w:r>
        <w:rPr>
          <w:rFonts w:eastAsia="Times New Roman" w:cs="Times New Roman"/>
          <w:b/>
          <w:color w:val="111111"/>
          <w:szCs w:val="28"/>
          <w:lang w:eastAsia="ru-RU"/>
        </w:rPr>
        <w:t>Воспитатель:</w:t>
      </w:r>
      <w:r>
        <w:rPr>
          <w:rFonts w:eastAsia="Times New Roman" w:cs="Times New Roman"/>
          <w:bCs/>
          <w:color w:val="111111"/>
          <w:szCs w:val="28"/>
          <w:lang w:eastAsia="ru-RU"/>
        </w:rPr>
        <w:t>Чем береза отличается от других деревьев?</w:t>
      </w:r>
    </w:p>
    <w:p w:rsidR="006A4FC0" w:rsidRDefault="006A4FC0" w:rsidP="006A4FC0">
      <w:pPr>
        <w:spacing w:after="0" w:line="240" w:lineRule="auto"/>
        <w:ind w:firstLine="567"/>
        <w:jc w:val="both"/>
        <w:rPr>
          <w:b/>
        </w:rPr>
      </w:pPr>
    </w:p>
    <w:p w:rsidR="00037283" w:rsidRDefault="00386B3E" w:rsidP="006A4FC0">
      <w:pPr>
        <w:spacing w:after="0" w:line="240" w:lineRule="auto"/>
        <w:ind w:firstLine="567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  <w:r>
        <w:rPr>
          <w:b/>
        </w:rPr>
        <w:t xml:space="preserve">Дети: </w:t>
      </w:r>
      <w:r>
        <w:rPr>
          <w:bCs/>
        </w:rPr>
        <w:t>У березы белый ствол</w:t>
      </w:r>
    </w:p>
    <w:p w:rsidR="006A4FC0" w:rsidRDefault="006A4FC0" w:rsidP="006A4FC0">
      <w:pPr>
        <w:spacing w:after="0" w:line="240" w:lineRule="auto"/>
        <w:ind w:firstLine="567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037283" w:rsidRDefault="00386B3E" w:rsidP="006A4FC0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/>
          <w:color w:val="111111"/>
          <w:szCs w:val="28"/>
          <w:lang w:eastAsia="ru-RU"/>
        </w:rPr>
        <w:t xml:space="preserve">Воспитатель: </w:t>
      </w:r>
      <w:r>
        <w:rPr>
          <w:rFonts w:eastAsia="Times New Roman" w:cs="Times New Roman"/>
          <w:bCs/>
          <w:color w:val="111111"/>
          <w:szCs w:val="28"/>
          <w:lang w:eastAsia="ru-RU"/>
        </w:rPr>
        <w:t>У нее белый ровный ствол с черными полосками. Белую кору называют берестой. Береста – это защитный слой дерева.</w:t>
      </w:r>
      <w:r>
        <w:rPr>
          <w:rFonts w:eastAsia="Times New Roman" w:cs="Times New Roman"/>
          <w:bCs/>
          <w:color w:val="111111"/>
          <w:szCs w:val="28"/>
          <w:lang w:eastAsia="ru-RU"/>
        </w:rPr>
        <w:t xml:space="preserve"> Она защищает ствол от воды и вредных воздействий. </w:t>
      </w:r>
      <w:r>
        <w:rPr>
          <w:rFonts w:eastAsia="Times New Roman" w:cs="Times New Roman"/>
          <w:bCs/>
          <w:color w:val="111111"/>
          <w:szCs w:val="28"/>
          <w:lang w:eastAsia="ru-RU"/>
        </w:rPr>
        <w:t>Весной береза распускает сережки, они бывают разного цвета, и размера. В сережках находятся семена березы, сережки - цветы березы. Черные полоски называют чечевички.</w:t>
      </w:r>
      <w:r w:rsidR="006A4FC0">
        <w:rPr>
          <w:rFonts w:eastAsia="Times New Roman" w:cs="Times New Roman"/>
          <w:bCs/>
          <w:color w:val="111111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1111"/>
          <w:szCs w:val="28"/>
          <w:lang w:eastAsia="ru-RU"/>
        </w:rPr>
        <w:t>Ребята, кто знае</w:t>
      </w:r>
      <w:r>
        <w:rPr>
          <w:rFonts w:eastAsia="Times New Roman" w:cs="Times New Roman"/>
          <w:bCs/>
          <w:color w:val="111111"/>
          <w:szCs w:val="28"/>
          <w:lang w:eastAsia="ru-RU"/>
        </w:rPr>
        <w:t>т для чего они нужны дереву?</w:t>
      </w:r>
    </w:p>
    <w:p w:rsidR="006A4FC0" w:rsidRDefault="006A4FC0" w:rsidP="006A4FC0">
      <w:pPr>
        <w:spacing w:after="0" w:line="240" w:lineRule="auto"/>
        <w:ind w:firstLine="567"/>
        <w:jc w:val="both"/>
        <w:rPr>
          <w:b/>
        </w:rPr>
      </w:pPr>
    </w:p>
    <w:p w:rsidR="00037283" w:rsidRDefault="00386B3E" w:rsidP="006A4FC0">
      <w:pPr>
        <w:spacing w:after="0" w:line="240" w:lineRule="auto"/>
        <w:ind w:firstLine="567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  <w:r>
        <w:rPr>
          <w:b/>
        </w:rPr>
        <w:t>Дети:</w:t>
      </w:r>
      <w:r>
        <w:rPr>
          <w:rFonts w:eastAsia="Times New Roman" w:cs="Times New Roman"/>
          <w:bCs/>
          <w:color w:val="111111"/>
          <w:szCs w:val="28"/>
          <w:lang w:eastAsia="ru-RU"/>
        </w:rPr>
        <w:t xml:space="preserve"> Через них дерево дышит</w:t>
      </w:r>
    </w:p>
    <w:p w:rsidR="006A4FC0" w:rsidRDefault="006A4FC0" w:rsidP="006A4FC0">
      <w:pPr>
        <w:spacing w:after="0" w:line="240" w:lineRule="auto"/>
        <w:ind w:firstLine="567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037283" w:rsidRDefault="00386B3E" w:rsidP="006A4FC0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/>
          <w:color w:val="111111"/>
          <w:szCs w:val="28"/>
          <w:lang w:eastAsia="ru-RU"/>
        </w:rPr>
        <w:t>Воспитатель:</w:t>
      </w:r>
      <w:r w:rsidR="006A4FC0">
        <w:rPr>
          <w:rFonts w:eastAsia="Times New Roman" w:cs="Times New Roman"/>
          <w:b/>
          <w:color w:val="111111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111111"/>
          <w:szCs w:val="28"/>
          <w:lang w:eastAsia="ru-RU"/>
        </w:rPr>
        <w:t>А как мы можем помочь березе расти здоровой и красивой?</w:t>
      </w:r>
    </w:p>
    <w:p w:rsidR="006A4FC0" w:rsidRDefault="006A4FC0" w:rsidP="006A4FC0">
      <w:pPr>
        <w:spacing w:after="0" w:line="240" w:lineRule="auto"/>
        <w:ind w:firstLine="567"/>
        <w:jc w:val="both"/>
        <w:rPr>
          <w:b/>
        </w:rPr>
      </w:pPr>
    </w:p>
    <w:p w:rsidR="00037283" w:rsidRDefault="00386B3E" w:rsidP="006A4FC0">
      <w:pPr>
        <w:spacing w:after="0" w:line="240" w:lineRule="auto"/>
        <w:ind w:firstLine="567"/>
        <w:jc w:val="both"/>
        <w:rPr>
          <w:bCs/>
        </w:rPr>
      </w:pPr>
      <w:r>
        <w:rPr>
          <w:b/>
        </w:rPr>
        <w:t>Дети:</w:t>
      </w:r>
      <w:r w:rsidR="006A4FC0">
        <w:rPr>
          <w:b/>
        </w:rPr>
        <w:t xml:space="preserve"> </w:t>
      </w:r>
      <w:r>
        <w:rPr>
          <w:bCs/>
        </w:rPr>
        <w:t>Не ломать, поливать, развешивать кормушки, замазывать раны, не бросать мусор, не разжигать костер, не царапать на коре, не ра</w:t>
      </w:r>
      <w:r>
        <w:rPr>
          <w:bCs/>
        </w:rPr>
        <w:t>скачиваться на веточках.</w:t>
      </w:r>
    </w:p>
    <w:p w:rsidR="006A4FC0" w:rsidRDefault="006A4FC0" w:rsidP="006A4FC0">
      <w:pPr>
        <w:spacing w:after="0" w:line="240" w:lineRule="auto"/>
        <w:ind w:firstLine="567"/>
        <w:jc w:val="both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037283" w:rsidRDefault="00386B3E" w:rsidP="006A4FC0">
      <w:pPr>
        <w:spacing w:after="0" w:line="240" w:lineRule="auto"/>
        <w:ind w:firstLine="567"/>
        <w:jc w:val="both"/>
      </w:pPr>
      <w:r>
        <w:rPr>
          <w:rFonts w:eastAsia="Times New Roman" w:cs="Times New Roman"/>
          <w:b/>
          <w:color w:val="111111"/>
          <w:szCs w:val="28"/>
          <w:lang w:eastAsia="ru-RU"/>
        </w:rPr>
        <w:t>Воспитатель:</w:t>
      </w:r>
      <w:r w:rsidR="006A4FC0">
        <w:rPr>
          <w:rFonts w:eastAsia="Times New Roman" w:cs="Times New Roman"/>
          <w:b/>
          <w:color w:val="111111"/>
          <w:szCs w:val="28"/>
          <w:lang w:eastAsia="ru-RU"/>
        </w:rPr>
        <w:t xml:space="preserve"> </w:t>
      </w:r>
      <w:r>
        <w:rPr>
          <w:bCs/>
        </w:rPr>
        <w:t>Где бы ни росла </w:t>
      </w:r>
      <w:r>
        <w:t>береза </w:t>
      </w:r>
      <w:r>
        <w:rPr>
          <w:bCs/>
        </w:rPr>
        <w:t>– всюду она приносит людям радость и свет. </w:t>
      </w:r>
      <w:r>
        <w:t xml:space="preserve">Береза – </w:t>
      </w:r>
      <w:r w:rsidR="006A4FC0">
        <w:t xml:space="preserve">народный </w:t>
      </w:r>
      <w:r>
        <w:t>символ России</w:t>
      </w:r>
      <w:r>
        <w:rPr>
          <w:bCs/>
        </w:rPr>
        <w:t>, нашей Родины. И быть ей на наших просторах вечно, потому что вечен наш народ, вечна земля Русская! А значит, мы её должны </w:t>
      </w:r>
      <w:r>
        <w:t xml:space="preserve">беречь </w:t>
      </w:r>
      <w:r>
        <w:t>и охранять.</w:t>
      </w:r>
    </w:p>
    <w:p w:rsidR="006A4FC0" w:rsidRDefault="006A4FC0" w:rsidP="006A4FC0">
      <w:pPr>
        <w:spacing w:after="0" w:line="240" w:lineRule="auto"/>
        <w:ind w:firstLine="567"/>
        <w:jc w:val="both"/>
        <w:rPr>
          <w:b/>
          <w:bCs/>
          <w:u w:val="single"/>
        </w:rPr>
      </w:pPr>
    </w:p>
    <w:p w:rsidR="00037283" w:rsidRDefault="00386B3E" w:rsidP="006A4FC0">
      <w:pPr>
        <w:spacing w:after="0" w:line="240" w:lineRule="auto"/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Подвижная игра «Во поле берёза стояла».</w:t>
      </w:r>
    </w:p>
    <w:p w:rsidR="00037283" w:rsidRDefault="00386B3E" w:rsidP="006A4FC0">
      <w:pPr>
        <w:spacing w:after="0" w:line="240" w:lineRule="auto"/>
        <w:ind w:firstLine="567"/>
        <w:jc w:val="both"/>
        <w:rPr>
          <w:i/>
          <w:iCs/>
        </w:rPr>
      </w:pPr>
      <w:r>
        <w:rPr>
          <w:i/>
          <w:iCs/>
        </w:rPr>
        <w:t xml:space="preserve">Выбираются два ребёнка – берёзы (можно предложить старшим детям, которые стоят лицом друг к другу. Дети – берёзы поднимают обе </w:t>
      </w:r>
      <w:r>
        <w:rPr>
          <w:i/>
          <w:iCs/>
        </w:rPr>
        <w:lastRenderedPageBreak/>
        <w:t>руки вверх и берутся за руки. Остальные дети, взявшись за руки, образуют хоро</w:t>
      </w:r>
      <w:r>
        <w:rPr>
          <w:i/>
          <w:iCs/>
        </w:rPr>
        <w:t>вод, который не торопясь, в такт с ритмом песни, проходит через «ворота» - руки двух берёзок.</w:t>
      </w:r>
    </w:p>
    <w:p w:rsidR="00037283" w:rsidRDefault="00386B3E" w:rsidP="006A4FC0">
      <w:pPr>
        <w:spacing w:after="0" w:line="240" w:lineRule="auto"/>
        <w:ind w:firstLine="567"/>
        <w:jc w:val="both"/>
        <w:rPr>
          <w:i/>
          <w:iCs/>
        </w:rPr>
      </w:pPr>
      <w:r>
        <w:rPr>
          <w:i/>
          <w:iCs/>
        </w:rPr>
        <w:t>Берёзки и остальные дети поют первый куплет песни «Во поле берёза стояла»:</w:t>
      </w:r>
    </w:p>
    <w:p w:rsidR="00037283" w:rsidRDefault="00386B3E" w:rsidP="006A4FC0">
      <w:pPr>
        <w:pStyle w:val="a4"/>
        <w:ind w:firstLine="567"/>
        <w:jc w:val="both"/>
      </w:pPr>
      <w:r>
        <w:t>Во поле берёза стояла,</w:t>
      </w:r>
    </w:p>
    <w:p w:rsidR="00037283" w:rsidRDefault="00386B3E" w:rsidP="006A4FC0">
      <w:pPr>
        <w:pStyle w:val="a4"/>
        <w:ind w:firstLine="567"/>
        <w:jc w:val="both"/>
      </w:pPr>
      <w:r>
        <w:t>Во поле кудрявая стояла.</w:t>
      </w:r>
    </w:p>
    <w:p w:rsidR="00037283" w:rsidRDefault="00386B3E" w:rsidP="006A4FC0">
      <w:pPr>
        <w:pStyle w:val="a4"/>
        <w:ind w:firstLine="567"/>
        <w:jc w:val="both"/>
      </w:pPr>
      <w:r>
        <w:t>Люли, люли, стояла,</w:t>
      </w:r>
    </w:p>
    <w:p w:rsidR="00037283" w:rsidRDefault="00386B3E" w:rsidP="006A4FC0">
      <w:pPr>
        <w:pStyle w:val="a4"/>
        <w:ind w:firstLine="567"/>
        <w:jc w:val="both"/>
      </w:pPr>
      <w:r>
        <w:t xml:space="preserve">Люли, люли, стоя - </w:t>
      </w:r>
      <w:r>
        <w:t>ла.</w:t>
      </w:r>
    </w:p>
    <w:p w:rsidR="00037283" w:rsidRDefault="00386B3E" w:rsidP="006A4FC0">
      <w:pPr>
        <w:spacing w:after="0" w:line="240" w:lineRule="auto"/>
        <w:ind w:firstLine="567"/>
        <w:jc w:val="both"/>
        <w:rPr>
          <w:i/>
          <w:iCs/>
        </w:rPr>
      </w:pPr>
      <w:r>
        <w:rPr>
          <w:i/>
          <w:iCs/>
        </w:rPr>
        <w:t>Последний слог в слове «стояла» отделяется секундной паузой. В этот момент руки двух «берёзок» опускаются, чтобы поймать ребёнка из хоровода. Пойманный ребёнок становится «берёзкой». Уже три «берёзки» берутся за руки, поднимают их. Игра продолжается до</w:t>
      </w:r>
      <w:r>
        <w:rPr>
          <w:i/>
          <w:iCs/>
        </w:rPr>
        <w:t xml:space="preserve"> тех пор, пока «берёзки» не «переловят» всех детей.</w:t>
      </w:r>
    </w:p>
    <w:p w:rsidR="00037283" w:rsidRDefault="00386B3E" w:rsidP="006A4FC0">
      <w:pPr>
        <w:spacing w:after="0" w:line="240" w:lineRule="auto"/>
        <w:ind w:firstLine="567"/>
        <w:jc w:val="both"/>
        <w:rPr>
          <w:i/>
          <w:iCs/>
        </w:rPr>
      </w:pPr>
      <w:r>
        <w:rPr>
          <w:i/>
          <w:iCs/>
        </w:rPr>
        <w:t>Чем больше «берёзок», тем им легче ловить детей.</w:t>
      </w:r>
    </w:p>
    <w:p w:rsidR="006A4FC0" w:rsidRDefault="006A4FC0" w:rsidP="006A4FC0">
      <w:pPr>
        <w:spacing w:after="0" w:line="240" w:lineRule="auto"/>
        <w:ind w:firstLine="567"/>
        <w:jc w:val="both"/>
        <w:rPr>
          <w:b/>
          <w:bCs/>
          <w:u w:val="single"/>
        </w:rPr>
      </w:pPr>
    </w:p>
    <w:p w:rsidR="00037283" w:rsidRDefault="00386B3E" w:rsidP="006A4FC0">
      <w:pPr>
        <w:spacing w:after="0" w:line="240" w:lineRule="auto"/>
        <w:ind w:firstLine="567"/>
        <w:jc w:val="both"/>
        <w:rPr>
          <w:b/>
          <w:bCs/>
        </w:rPr>
      </w:pPr>
      <w:r>
        <w:rPr>
          <w:b/>
          <w:bCs/>
          <w:u w:val="single"/>
        </w:rPr>
        <w:t>Рисование мелками на асфальте.</w:t>
      </w:r>
    </w:p>
    <w:p w:rsidR="00037283" w:rsidRDefault="00386B3E" w:rsidP="006A4FC0">
      <w:pPr>
        <w:spacing w:after="0" w:line="240" w:lineRule="auto"/>
        <w:ind w:firstLine="567"/>
        <w:jc w:val="both"/>
      </w:pPr>
      <w:r>
        <w:rPr>
          <w:rFonts w:eastAsia="Times New Roman" w:cs="Times New Roman"/>
          <w:b/>
          <w:color w:val="111111"/>
          <w:szCs w:val="28"/>
          <w:lang w:eastAsia="ru-RU"/>
        </w:rPr>
        <w:t xml:space="preserve">Воспитатель: </w:t>
      </w:r>
      <w:r>
        <w:t xml:space="preserve"> Давайте нарису</w:t>
      </w:r>
      <w:r>
        <w:t>ем на асфальте нашу березу и конечно же помощников нашей березы и всех других деревьев – это цветы, солнце, дождик и насекомых.</w:t>
      </w:r>
    </w:p>
    <w:p w:rsidR="00037283" w:rsidRDefault="00386B3E" w:rsidP="006A4FC0">
      <w:pPr>
        <w:spacing w:after="0" w:line="240" w:lineRule="auto"/>
        <w:ind w:firstLine="567"/>
        <w:jc w:val="both"/>
        <w:rPr>
          <w:i/>
          <w:iCs/>
        </w:rPr>
      </w:pPr>
      <w:r>
        <w:rPr>
          <w:i/>
          <w:iCs/>
        </w:rPr>
        <w:t>Дети рисуют.</w:t>
      </w:r>
    </w:p>
    <w:p w:rsidR="006A4FC0" w:rsidRDefault="006A4FC0" w:rsidP="006A4FC0">
      <w:pPr>
        <w:spacing w:after="0" w:line="240" w:lineRule="auto"/>
        <w:ind w:firstLine="567"/>
        <w:jc w:val="both"/>
        <w:rPr>
          <w:b/>
        </w:rPr>
      </w:pPr>
    </w:p>
    <w:p w:rsidR="00037283" w:rsidRDefault="00386B3E" w:rsidP="006A4FC0">
      <w:pPr>
        <w:spacing w:after="0" w:line="240" w:lineRule="auto"/>
        <w:ind w:firstLine="567"/>
        <w:jc w:val="both"/>
        <w:rPr>
          <w:b/>
        </w:rPr>
      </w:pPr>
      <w:r>
        <w:rPr>
          <w:b/>
        </w:rPr>
        <w:t>Рефлексия:</w:t>
      </w:r>
    </w:p>
    <w:p w:rsidR="00037283" w:rsidRDefault="00386B3E" w:rsidP="006A4FC0">
      <w:pPr>
        <w:pStyle w:val="a4"/>
        <w:ind w:firstLine="567"/>
        <w:jc w:val="both"/>
      </w:pPr>
      <w:r>
        <w:t>За каким деревом мы сегодня наблюдали?</w:t>
      </w:r>
    </w:p>
    <w:p w:rsidR="00037283" w:rsidRPr="005160DE" w:rsidRDefault="006A4FC0" w:rsidP="006A4FC0">
      <w:pPr>
        <w:pStyle w:val="a4"/>
        <w:ind w:firstLine="567"/>
        <w:jc w:val="both"/>
      </w:pPr>
      <w:r>
        <w:t>Что нового о берёзе вы узнали?</w:t>
      </w:r>
    </w:p>
    <w:p w:rsidR="00037283" w:rsidRPr="005160DE" w:rsidRDefault="006A4FC0" w:rsidP="006A4FC0">
      <w:pPr>
        <w:pStyle w:val="a4"/>
        <w:ind w:firstLine="567"/>
        <w:jc w:val="both"/>
      </w:pPr>
      <w:r>
        <w:t>Какие новые слова вы сегодня услышали? (Берещенье, чечевички)</w:t>
      </w:r>
    </w:p>
    <w:p w:rsidR="00037283" w:rsidRDefault="00037283" w:rsidP="006A4FC0">
      <w:pPr>
        <w:spacing w:after="0" w:line="240" w:lineRule="auto"/>
        <w:ind w:firstLine="567"/>
        <w:jc w:val="both"/>
        <w:rPr>
          <w:bCs/>
        </w:rPr>
      </w:pPr>
    </w:p>
    <w:p w:rsidR="00037283" w:rsidRDefault="00037283" w:rsidP="006A4FC0">
      <w:pPr>
        <w:spacing w:after="0" w:line="240" w:lineRule="auto"/>
        <w:ind w:firstLine="567"/>
        <w:jc w:val="both"/>
        <w:rPr>
          <w:bCs/>
        </w:rPr>
      </w:pPr>
    </w:p>
    <w:sectPr w:rsidR="00037283" w:rsidSect="0003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B3E" w:rsidRDefault="00386B3E">
      <w:pPr>
        <w:spacing w:line="240" w:lineRule="auto"/>
      </w:pPr>
      <w:r>
        <w:separator/>
      </w:r>
    </w:p>
  </w:endnote>
  <w:endnote w:type="continuationSeparator" w:id="1">
    <w:p w:rsidR="00386B3E" w:rsidRDefault="00386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B3E" w:rsidRDefault="00386B3E">
      <w:pPr>
        <w:spacing w:after="0"/>
      </w:pPr>
      <w:r>
        <w:separator/>
      </w:r>
    </w:p>
  </w:footnote>
  <w:footnote w:type="continuationSeparator" w:id="1">
    <w:p w:rsidR="00386B3E" w:rsidRDefault="00386B3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B85"/>
    <w:rsid w:val="00037283"/>
    <w:rsid w:val="000B5B85"/>
    <w:rsid w:val="00386B3E"/>
    <w:rsid w:val="005160DE"/>
    <w:rsid w:val="006A4FC0"/>
    <w:rsid w:val="00847808"/>
    <w:rsid w:val="00A81C7B"/>
    <w:rsid w:val="00B16577"/>
    <w:rsid w:val="00C02D8D"/>
    <w:rsid w:val="00C7521F"/>
    <w:rsid w:val="00C95CC3"/>
    <w:rsid w:val="00DB14B6"/>
    <w:rsid w:val="00E65F87"/>
    <w:rsid w:val="00F514EC"/>
    <w:rsid w:val="00F97B69"/>
    <w:rsid w:val="130C0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83"/>
    <w:pPr>
      <w:spacing w:after="160" w:line="259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283"/>
    <w:rPr>
      <w:rFonts w:cs="Times New Roman"/>
      <w:sz w:val="24"/>
      <w:szCs w:val="24"/>
    </w:rPr>
  </w:style>
  <w:style w:type="paragraph" w:styleId="a4">
    <w:name w:val="No Spacing"/>
    <w:uiPriority w:val="1"/>
    <w:qFormat/>
    <w:rsid w:val="00037283"/>
    <w:rPr>
      <w:rFonts w:ascii="Times New Roman" w:hAnsi="Times New Roman"/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0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3</cp:revision>
  <cp:lastPrinted>2024-04-09T07:05:00Z</cp:lastPrinted>
  <dcterms:created xsi:type="dcterms:W3CDTF">2024-04-08T06:39:00Z</dcterms:created>
  <dcterms:modified xsi:type="dcterms:W3CDTF">2024-04-17T11:41:00Z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B42D80094EB849EB8AAE6C4F9CF92BF2_13</vt:lpwstr>
  </property>
</Properties>
</file>