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Департамент образования Администрации города Тюмени</w:t>
      </w: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Детский сад № 186 города Тюмени</w:t>
      </w: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(МАДОУ д/с №186 города Тюмени)</w:t>
      </w: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Конспект</w:t>
      </w:r>
      <w:r w:rsidR="003F6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4AC0">
        <w:rPr>
          <w:rFonts w:ascii="Times New Roman" w:hAnsi="Times New Roman"/>
          <w:b/>
          <w:bCs/>
          <w:sz w:val="24"/>
          <w:szCs w:val="24"/>
        </w:rPr>
        <w:t>занятия</w:t>
      </w:r>
      <w:r w:rsidR="003F6A5D">
        <w:rPr>
          <w:rFonts w:ascii="Times New Roman" w:hAnsi="Times New Roman"/>
          <w:b/>
          <w:bCs/>
          <w:sz w:val="24"/>
          <w:szCs w:val="24"/>
        </w:rPr>
        <w:t xml:space="preserve"> по художественно-эстетическому развитию</w:t>
      </w:r>
    </w:p>
    <w:p w:rsidR="00870DD1" w:rsidRDefault="003F6A5D" w:rsidP="00870DD1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младших групп</w:t>
      </w:r>
    </w:p>
    <w:p w:rsidR="003F6A5D" w:rsidRPr="000F4AC0" w:rsidRDefault="003F6A5D" w:rsidP="003F6A5D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 xml:space="preserve">«На весенней полянке» </w:t>
      </w:r>
    </w:p>
    <w:p w:rsidR="003F6A5D" w:rsidRPr="000F4AC0" w:rsidRDefault="003F6A5D" w:rsidP="003F6A5D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F4AC0" w:rsidRPr="000F4AC0" w:rsidRDefault="000F4AC0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F4AC0" w:rsidRPr="000F4AC0" w:rsidRDefault="000F4AC0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Составила</w:t>
      </w: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музыкальный руководитель: Бесараб В.В.</w:t>
      </w: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870DD1" w:rsidP="00870D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DD1" w:rsidRPr="000F4AC0" w:rsidRDefault="000F4AC0" w:rsidP="000F4AC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Тюмень 2026</w:t>
      </w:r>
      <w:r w:rsidR="00870DD1" w:rsidRPr="000F4AC0">
        <w:rPr>
          <w:rFonts w:ascii="Times New Roman" w:hAnsi="Times New Roman"/>
          <w:sz w:val="24"/>
          <w:szCs w:val="24"/>
        </w:rPr>
        <w:t xml:space="preserve"> г.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Цель: </w:t>
      </w:r>
      <w:r w:rsidRPr="000F4AC0">
        <w:rPr>
          <w:rFonts w:ascii="Times New Roman" w:hAnsi="Times New Roman"/>
          <w:sz w:val="24"/>
          <w:szCs w:val="24"/>
        </w:rPr>
        <w:t xml:space="preserve">активизировать речь детей через разные виды музыкальной деятельности. Формировать интерес к миру звуков, развитию музыкальных и творческих способностей, в том числе слухового внимания, </w:t>
      </w:r>
      <w:proofErr w:type="spellStart"/>
      <w:r w:rsidRPr="000F4AC0">
        <w:rPr>
          <w:rFonts w:ascii="Times New Roman" w:hAnsi="Times New Roman"/>
          <w:sz w:val="24"/>
          <w:szCs w:val="24"/>
        </w:rPr>
        <w:t>звуковысотного</w:t>
      </w:r>
      <w:proofErr w:type="spellEnd"/>
      <w:r w:rsidRPr="000F4AC0">
        <w:rPr>
          <w:rFonts w:ascii="Times New Roman" w:hAnsi="Times New Roman"/>
          <w:sz w:val="24"/>
          <w:szCs w:val="24"/>
        </w:rPr>
        <w:t>, динамического и ритмического слуха.</w:t>
      </w:r>
    </w:p>
    <w:p w:rsidR="00DA7469" w:rsidRPr="000F4AC0" w:rsidRDefault="003F6A5D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Программное содержание: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Обучающие: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-</w:t>
      </w:r>
      <w:r w:rsidRPr="000F4AC0">
        <w:rPr>
          <w:rFonts w:ascii="Times New Roman" w:hAnsi="Times New Roman"/>
          <w:sz w:val="24"/>
          <w:szCs w:val="24"/>
        </w:rPr>
        <w:t>учить исполнять музыкальные произведения в ансамбле, соблюдая общую динамику, темп, ритм, своевременно вступать и заканчивать музицирование;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-закреплять умение детей чисто интонировать;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-закреплять названия красок различного цвета.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Развивающие</w:t>
      </w:r>
      <w:r w:rsidRPr="000F4AC0">
        <w:rPr>
          <w:rFonts w:ascii="Times New Roman" w:hAnsi="Times New Roman"/>
          <w:sz w:val="24"/>
          <w:szCs w:val="24"/>
        </w:rPr>
        <w:t>: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-развивать речь детей;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-развивать звукопроизношение, артикуляцию;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-развивать музыкальные способности детей, через объединение различных: зрительных, слуховых, тактильных, двигательных ощущений в процессе музицирования;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-совершенствовать у детей чувство ритма в игре на шумовых инструментах.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-развивать творческое воображение и слуховую фантазию.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Воспитывающие: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-воспитывать у детей основы музыкально-эмоциональной культуры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(т.е. накопление ребенком положительного эмоционального опыта посредством общения с музыкой);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-воспитывать доверительные отношения друг к другу, чувства единства, сплоченности, принадлежности к группе (умение работать в группе).</w:t>
      </w:r>
    </w:p>
    <w:p w:rsidR="00870DD1" w:rsidRPr="000F4AC0" w:rsidRDefault="00870DD1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Оборудование</w:t>
      </w:r>
      <w:r w:rsidR="003F6A5D">
        <w:rPr>
          <w:rFonts w:ascii="Times New Roman" w:hAnsi="Times New Roman"/>
          <w:b/>
          <w:bCs/>
          <w:sz w:val="24"/>
          <w:szCs w:val="24"/>
        </w:rPr>
        <w:t>:</w:t>
      </w:r>
    </w:p>
    <w:p w:rsidR="00DA7469" w:rsidRPr="000F4AC0" w:rsidRDefault="003F6A5D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шумовые инструменты</w:t>
      </w:r>
      <w:r w:rsidR="00DA7469" w:rsidRPr="000F4AC0">
        <w:rPr>
          <w:rFonts w:ascii="Times New Roman" w:hAnsi="Times New Roman"/>
          <w:sz w:val="24"/>
          <w:szCs w:val="24"/>
        </w:rPr>
        <w:t>-погремушки</w:t>
      </w:r>
    </w:p>
    <w:p w:rsidR="00DA7469" w:rsidRPr="000F4AC0" w:rsidRDefault="00870DD1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Мяч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Цветы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материал: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«</w:t>
      </w:r>
      <w:proofErr w:type="spellStart"/>
      <w:r w:rsidRPr="000F4AC0">
        <w:rPr>
          <w:rFonts w:ascii="Times New Roman" w:hAnsi="Times New Roman"/>
          <w:sz w:val="24"/>
          <w:szCs w:val="24"/>
        </w:rPr>
        <w:t>Здоровалка</w:t>
      </w:r>
      <w:proofErr w:type="spellEnd"/>
      <w:r w:rsidRPr="000F4AC0">
        <w:rPr>
          <w:rFonts w:ascii="Times New Roman" w:hAnsi="Times New Roman"/>
          <w:sz w:val="24"/>
          <w:szCs w:val="24"/>
        </w:rPr>
        <w:t xml:space="preserve"> (Я здороваюсь везде)» </w:t>
      </w:r>
      <w:proofErr w:type="spellStart"/>
      <w:r w:rsidRPr="000F4AC0">
        <w:rPr>
          <w:rFonts w:ascii="Times New Roman" w:hAnsi="Times New Roman"/>
          <w:sz w:val="24"/>
          <w:szCs w:val="24"/>
        </w:rPr>
        <w:t>С.Засидкевич</w:t>
      </w:r>
      <w:proofErr w:type="spellEnd"/>
      <w:r w:rsidRPr="000F4AC0">
        <w:rPr>
          <w:rFonts w:ascii="Times New Roman" w:hAnsi="Times New Roman"/>
          <w:sz w:val="24"/>
          <w:szCs w:val="24"/>
        </w:rPr>
        <w:t>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 xml:space="preserve">«Белочка-припевочка» Е. А. </w:t>
      </w:r>
      <w:proofErr w:type="spellStart"/>
      <w:r w:rsidRPr="000F4AC0">
        <w:rPr>
          <w:rFonts w:ascii="Times New Roman" w:hAnsi="Times New Roman"/>
          <w:sz w:val="24"/>
          <w:szCs w:val="24"/>
        </w:rPr>
        <w:t>Гомонова</w:t>
      </w:r>
      <w:proofErr w:type="spellEnd"/>
      <w:r w:rsidRPr="000F4AC0">
        <w:rPr>
          <w:rFonts w:ascii="Times New Roman" w:hAnsi="Times New Roman"/>
          <w:sz w:val="24"/>
          <w:szCs w:val="24"/>
        </w:rPr>
        <w:t>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«Вальс цветов» П. И. Чайковского;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Фоновая музыка.</w:t>
      </w: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7469" w:rsidRPr="000F4AC0" w:rsidRDefault="00DA7469" w:rsidP="00870DD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DA7469" w:rsidRPr="000F4AC0" w:rsidRDefault="00DA7469" w:rsidP="00DA746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0DD1" w:rsidRPr="000F4AC0" w:rsidRDefault="00870DD1" w:rsidP="000F4AC0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A7469" w:rsidRPr="000F4AC0" w:rsidRDefault="00DA7469" w:rsidP="000F4AC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Ход занятия</w:t>
      </w:r>
      <w:r w:rsidR="003F6A5D">
        <w:rPr>
          <w:rFonts w:ascii="Times New Roman" w:hAnsi="Times New Roman"/>
          <w:b/>
          <w:bCs/>
          <w:sz w:val="24"/>
          <w:szCs w:val="24"/>
        </w:rPr>
        <w:t>: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Дети свободно заходят в зал под музыку и присаживаются на стульчики.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руководитель: </w:t>
      </w:r>
      <w:r w:rsidRPr="000F4AC0">
        <w:rPr>
          <w:rFonts w:ascii="Times New Roman" w:hAnsi="Times New Roman"/>
          <w:sz w:val="24"/>
          <w:szCs w:val="24"/>
        </w:rPr>
        <w:t>Здравствуйте мои юные музыканты! Начнём наше музыкальное занятие с приветствия. Поздороваемся под музыку.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Исполнение «Песенки – приветствия»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Я здороваюсь везде –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Дома и на улице,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Даже “здравствуй” говорю</w:t>
      </w:r>
      <w:bookmarkStart w:id="0" w:name="_GoBack"/>
      <w:bookmarkEnd w:id="0"/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Я соседской курице (показывает “крылышки”).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солнце золотое! (показывает “солнце”)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небо голубое! (показывает “небо”)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маленький дубок! (показывает “дубок”)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вольный ветерок! (показывает “ветерок”)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Утро! (жест вправо)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Здравствуй, День! (жест влево)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Мне здороваться (кладёт руки на грудь)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Не лень (разводит руки в стороны)"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руководитель: </w:t>
      </w:r>
      <w:r w:rsidRPr="000F4AC0">
        <w:rPr>
          <w:rFonts w:ascii="Times New Roman" w:hAnsi="Times New Roman"/>
          <w:sz w:val="24"/>
          <w:szCs w:val="24"/>
        </w:rPr>
        <w:t>Вот мы с вами поздоровались и пожелали друг другу крепкого здоровья.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А сейчас, я приглашаю вас, отправится на чудесную весеннюю полянку, где распустилось много красивых цветов.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Послушайте внимательную эту весеннюю музыку, а потом мне расскажите, какие весенние цветы распустились в вашем воображение?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Прослушивание музыкального произведения П. И. Чайковского «Вальс цветов»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руководитель: </w:t>
      </w:r>
      <w:r w:rsidRPr="000F4AC0">
        <w:rPr>
          <w:rFonts w:ascii="Times New Roman" w:hAnsi="Times New Roman"/>
          <w:sz w:val="24"/>
          <w:szCs w:val="24"/>
        </w:rPr>
        <w:t>Да, ребята, весной всё вокруг цвет и появляется много ярких красок. Посмотрите какие у меня тоже есть красивые цветы, давайте с ними потанцуем.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sz w:val="24"/>
          <w:szCs w:val="24"/>
        </w:rPr>
        <w:t xml:space="preserve">Танец с </w:t>
      </w:r>
      <w:proofErr w:type="gramStart"/>
      <w:r w:rsidRPr="000F4AC0">
        <w:rPr>
          <w:rFonts w:ascii="Times New Roman" w:hAnsi="Times New Roman"/>
          <w:b/>
          <w:sz w:val="24"/>
          <w:szCs w:val="24"/>
        </w:rPr>
        <w:t>цветами</w:t>
      </w:r>
      <w:r w:rsidRPr="000F4AC0">
        <w:rPr>
          <w:rFonts w:ascii="Times New Roman" w:hAnsi="Times New Roman"/>
          <w:sz w:val="24"/>
          <w:szCs w:val="24"/>
        </w:rPr>
        <w:t>..</w:t>
      </w:r>
      <w:proofErr w:type="gramEnd"/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F4AC0">
        <w:rPr>
          <w:rFonts w:ascii="Times New Roman" w:hAnsi="Times New Roman"/>
          <w:b/>
          <w:sz w:val="24"/>
          <w:szCs w:val="24"/>
        </w:rPr>
        <w:t>Муз.рук</w:t>
      </w:r>
      <w:r w:rsidRPr="000F4AC0">
        <w:rPr>
          <w:rFonts w:ascii="Times New Roman" w:hAnsi="Times New Roman"/>
          <w:sz w:val="24"/>
          <w:szCs w:val="24"/>
        </w:rPr>
        <w:t>.Сейчас</w:t>
      </w:r>
      <w:proofErr w:type="spellEnd"/>
      <w:r w:rsidRPr="000F4AC0">
        <w:rPr>
          <w:rFonts w:ascii="Times New Roman" w:hAnsi="Times New Roman"/>
          <w:sz w:val="24"/>
          <w:szCs w:val="24"/>
        </w:rPr>
        <w:t>, я хочу узнать, разбираетесь ли в различных цветах и знаете ли вы их название?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Сейчас под музыку мы будем передавать по кругу большой кубик, на нём расположены карточки с различными красками. На ком остановится (перестанет звучать) музыка, тот человек должен будет кинуть кубик в цент круга и назвать тот цвет краски, которая ему выпала.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Игра с кубиком «Назови цвета»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lastRenderedPageBreak/>
        <w:t>Музыкальный руководитель: </w:t>
      </w:r>
      <w:r w:rsidRPr="000F4AC0">
        <w:rPr>
          <w:rFonts w:ascii="Times New Roman" w:hAnsi="Times New Roman"/>
          <w:sz w:val="24"/>
          <w:szCs w:val="24"/>
        </w:rPr>
        <w:t>Ну, что же ребята, вы отлично справились с заданием. На нашей полянке мы увидели много весенних цветов и ярких красок. Ребята, давайте покажем, какая необыкновенная и радостная весна пришла на нашу поляну.</w:t>
      </w:r>
    </w:p>
    <w:p w:rsidR="00DA7469" w:rsidRPr="000F4AC0" w:rsidRDefault="00DA7469" w:rsidP="00DA7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Речевая игра «подражаем природе»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руководитель: </w:t>
      </w:r>
      <w:r w:rsidRPr="000F4AC0">
        <w:rPr>
          <w:rFonts w:ascii="Times New Roman" w:hAnsi="Times New Roman"/>
          <w:sz w:val="24"/>
          <w:szCs w:val="24"/>
        </w:rPr>
        <w:t>Сейчас мы будем подражать звукам природы, которые можно услышать весной.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  <w:r w:rsidRPr="000F4AC0">
        <w:rPr>
          <w:rFonts w:ascii="Times New Roman" w:hAnsi="Times New Roman"/>
          <w:sz w:val="24"/>
          <w:szCs w:val="24"/>
        </w:rPr>
        <w:t>: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Пригрело весеннее солнышко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(дети поднимают правую руку вверх, как бы показывая восход солнышка, поют 3 звука на гласный звук У-У-У, не очень громко)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С горки побежал весёлый ручеёк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(дети быстро проговаривают слоги буль-буль-буль)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Перелился через край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(дети поют на гласный звук А-А-А, по мажорной тонике)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Выбрались из-под коры жучки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(согласный звук Ж-Ж-Ж в низком регистре)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И маленькие букашки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(З-З-З в более высоком регистре).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И полетели кто куда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(жуки и букашки жужжат вместе)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Вдруг, под кучей хвороста что-то зашуршало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(ШУР-ШУР-ШУР, произносят шепотом, гладят себя по коленям)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И вылез ёжик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(дети проговаривают ФР-ФР-ФР)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Лес наполнился птичьими голосами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(имитируют птичьи голоса ЧИК-ЧИРИК, ЧИК-ЧИРИК, ЧИК-ЧИРИК, от до2-соль1-до2)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  <w:r w:rsidRPr="000F4AC0">
        <w:rPr>
          <w:rFonts w:ascii="Times New Roman" w:hAnsi="Times New Roman"/>
          <w:sz w:val="24"/>
          <w:szCs w:val="24"/>
        </w:rPr>
        <w:t>: как хорошо у нас получилось подражать природе, да, и язычок наш, размялся как следует. И это значит, что пришло самое время спеть песню.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 xml:space="preserve">Исполнение песни «Белочка-припевочка» Е. А. </w:t>
      </w:r>
      <w:proofErr w:type="spellStart"/>
      <w:r w:rsidRPr="000F4AC0">
        <w:rPr>
          <w:rFonts w:ascii="Times New Roman" w:hAnsi="Times New Roman"/>
          <w:b/>
          <w:bCs/>
          <w:sz w:val="24"/>
          <w:szCs w:val="24"/>
          <w:u w:val="single"/>
        </w:rPr>
        <w:t>Гомонова</w:t>
      </w:r>
      <w:proofErr w:type="spellEnd"/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  <w:r w:rsidRPr="000F4AC0">
        <w:rPr>
          <w:rFonts w:ascii="Times New Roman" w:hAnsi="Times New Roman"/>
          <w:sz w:val="24"/>
          <w:szCs w:val="24"/>
        </w:rPr>
        <w:t>: у вас отлично получается, а теперь возьмите шумовые инструменты – погремушки. Сейчас мы снова споём песню про белочку, да ещё и подыграем на инструментах. Будьте внимательны, играть погремушками мы будем только на слова «Цок-цок».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Работа над вокально-хоровыми навыками и игре на инструментах</w:t>
      </w:r>
    </w:p>
    <w:p w:rsidR="00DA7469" w:rsidRPr="000F4AC0" w:rsidRDefault="000F4AC0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DA7469" w:rsidRPr="000F4AC0">
        <w:rPr>
          <w:rFonts w:ascii="Times New Roman" w:hAnsi="Times New Roman"/>
          <w:b/>
          <w:bCs/>
          <w:sz w:val="24"/>
          <w:szCs w:val="24"/>
        </w:rPr>
        <w:t>Подведение итогов занятия, наводящие вопросы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  <w:r w:rsidRPr="000F4AC0">
        <w:rPr>
          <w:rFonts w:ascii="Times New Roman" w:hAnsi="Times New Roman"/>
          <w:sz w:val="24"/>
          <w:szCs w:val="24"/>
        </w:rPr>
        <w:t>: мы хорошо с вами сегодня позанимались, а теперь пришло время прощаться.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lastRenderedPageBreak/>
        <w:t>До свидания ребята,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Всем пора нам уходить.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sz w:val="24"/>
          <w:szCs w:val="24"/>
        </w:rPr>
        <w:t>Обещайте музыканты на занятье приходить!</w:t>
      </w:r>
    </w:p>
    <w:p w:rsidR="00DA7469" w:rsidRPr="000F4AC0" w:rsidRDefault="00DA7469" w:rsidP="00DA7469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0F4AC0">
        <w:rPr>
          <w:rFonts w:ascii="Times New Roman" w:hAnsi="Times New Roman"/>
          <w:i/>
          <w:iCs/>
          <w:sz w:val="24"/>
          <w:szCs w:val="24"/>
        </w:rPr>
        <w:t>Дети под музыку выходят из зала.</w:t>
      </w:r>
    </w:p>
    <w:p w:rsidR="00F12C76" w:rsidRPr="000F4AC0" w:rsidRDefault="00F12C76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12C76" w:rsidRPr="000F4A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146"/>
    <w:rsid w:val="000F4AC0"/>
    <w:rsid w:val="003802E8"/>
    <w:rsid w:val="003C7BB7"/>
    <w:rsid w:val="003F6A5D"/>
    <w:rsid w:val="004E0701"/>
    <w:rsid w:val="006C0B77"/>
    <w:rsid w:val="008242FF"/>
    <w:rsid w:val="00870751"/>
    <w:rsid w:val="00870DD1"/>
    <w:rsid w:val="00922C48"/>
    <w:rsid w:val="00A00BF7"/>
    <w:rsid w:val="00B915B7"/>
    <w:rsid w:val="00DA7469"/>
    <w:rsid w:val="00DB6CF9"/>
    <w:rsid w:val="00E42529"/>
    <w:rsid w:val="00E45146"/>
    <w:rsid w:val="00EA59DF"/>
    <w:rsid w:val="00EE4070"/>
    <w:rsid w:val="00F12C76"/>
    <w:rsid w:val="00F2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4208"/>
  <w15:docId w15:val="{284DDFF0-EC83-4DB7-BC77-FC449511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69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514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14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14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14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14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14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14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14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14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1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1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1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51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51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51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51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51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4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146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4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146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451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5146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eastAsia="en-US"/>
    </w:rPr>
  </w:style>
  <w:style w:type="character" w:styleId="a8">
    <w:name w:val="Intense Emphasis"/>
    <w:basedOn w:val="a0"/>
    <w:uiPriority w:val="21"/>
    <w:qFormat/>
    <w:rsid w:val="00E451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1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451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51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21</cp:lastModifiedBy>
  <cp:revision>5</cp:revision>
  <dcterms:created xsi:type="dcterms:W3CDTF">2026-04-12T14:51:00Z</dcterms:created>
  <dcterms:modified xsi:type="dcterms:W3CDTF">2026-04-16T11:46:00Z</dcterms:modified>
</cp:coreProperties>
</file>