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5E" w:rsidRPr="00F2308E" w:rsidRDefault="00985C5E" w:rsidP="00985C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308E">
        <w:rPr>
          <w:noProof/>
          <w:sz w:val="20"/>
          <w:szCs w:val="20"/>
        </w:rPr>
        <w:drawing>
          <wp:inline distT="0" distB="0" distL="0" distR="0">
            <wp:extent cx="449580" cy="579120"/>
            <wp:effectExtent l="19050" t="0" r="7620" b="0"/>
            <wp:docPr id="1" name="Рисунок 2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B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C5E" w:rsidRPr="00F2308E" w:rsidRDefault="00985C5E" w:rsidP="00985C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5C5E" w:rsidRPr="00985C5E" w:rsidRDefault="00985C5E" w:rsidP="00985C5E">
      <w:pPr>
        <w:jc w:val="center"/>
        <w:rPr>
          <w:sz w:val="26"/>
          <w:szCs w:val="26"/>
          <w:lang w:val="ru-RU"/>
        </w:rPr>
      </w:pPr>
      <w:r w:rsidRPr="00985C5E">
        <w:rPr>
          <w:sz w:val="26"/>
          <w:szCs w:val="26"/>
          <w:lang w:val="ru-RU"/>
        </w:rPr>
        <w:t>Департамент образования Администрации города Тюмени</w:t>
      </w:r>
    </w:p>
    <w:p w:rsidR="00985C5E" w:rsidRPr="00985C5E" w:rsidRDefault="00985C5E" w:rsidP="00985C5E">
      <w:pPr>
        <w:jc w:val="center"/>
        <w:rPr>
          <w:sz w:val="26"/>
          <w:szCs w:val="26"/>
          <w:lang w:val="ru-RU"/>
        </w:rPr>
      </w:pPr>
    </w:p>
    <w:p w:rsidR="00985C5E" w:rsidRPr="00985C5E" w:rsidRDefault="00985C5E" w:rsidP="00985C5E">
      <w:pPr>
        <w:jc w:val="center"/>
        <w:rPr>
          <w:bCs/>
          <w:sz w:val="26"/>
          <w:szCs w:val="26"/>
          <w:lang w:val="ru-RU"/>
        </w:rPr>
      </w:pPr>
      <w:r w:rsidRPr="00985C5E">
        <w:rPr>
          <w:bCs/>
          <w:sz w:val="26"/>
          <w:szCs w:val="26"/>
          <w:lang w:val="ru-RU"/>
        </w:rPr>
        <w:t xml:space="preserve">Муниципальное автономное дошкольное образовательное учреждение </w:t>
      </w:r>
    </w:p>
    <w:p w:rsidR="00985C5E" w:rsidRPr="00985C5E" w:rsidRDefault="00985C5E" w:rsidP="00985C5E">
      <w:pPr>
        <w:jc w:val="center"/>
        <w:rPr>
          <w:bCs/>
          <w:caps/>
          <w:sz w:val="26"/>
          <w:szCs w:val="26"/>
          <w:lang w:val="ru-RU"/>
        </w:rPr>
      </w:pPr>
      <w:r w:rsidRPr="00985C5E">
        <w:rPr>
          <w:bCs/>
          <w:sz w:val="26"/>
          <w:szCs w:val="26"/>
          <w:lang w:val="ru-RU"/>
        </w:rPr>
        <w:t>детский сад № 186 города Тюмени</w:t>
      </w:r>
    </w:p>
    <w:p w:rsidR="00985C5E" w:rsidRPr="00985C5E" w:rsidRDefault="00985C5E" w:rsidP="00985C5E">
      <w:pPr>
        <w:jc w:val="center"/>
        <w:rPr>
          <w:bCs/>
          <w:sz w:val="26"/>
          <w:szCs w:val="26"/>
          <w:lang w:val="ru-RU"/>
        </w:rPr>
      </w:pPr>
      <w:r w:rsidRPr="00985C5E">
        <w:rPr>
          <w:bCs/>
          <w:sz w:val="26"/>
          <w:szCs w:val="26"/>
          <w:lang w:val="ru-RU"/>
        </w:rPr>
        <w:t>(МАДОУ д/с № 186 города Тюмени)</w:t>
      </w:r>
    </w:p>
    <w:p w:rsidR="00E8210E" w:rsidRDefault="00E8210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  <w:r>
        <w:rPr>
          <w:color w:val="000000"/>
          <w:sz w:val="32"/>
          <w:shd w:val="nil"/>
          <w:lang w:val="ru-RU" w:eastAsia="ru-RU"/>
        </w:rPr>
        <w:t>Конспект занятия по ЛФК</w:t>
      </w: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  <w:r>
        <w:rPr>
          <w:color w:val="000000"/>
          <w:sz w:val="32"/>
          <w:shd w:val="nil"/>
          <w:lang w:val="ru-RU" w:eastAsia="ru-RU"/>
        </w:rPr>
        <w:t>для педагогов</w:t>
      </w: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center"/>
        <w:rPr>
          <w:color w:val="000000"/>
          <w:sz w:val="32"/>
          <w:shd w:val="nil"/>
          <w:lang w:val="ru-RU" w:eastAsia="ru-RU"/>
        </w:rPr>
      </w:pPr>
    </w:p>
    <w:p w:rsidR="00985C5E" w:rsidRDefault="00985C5E" w:rsidP="00985C5E">
      <w:pPr>
        <w:jc w:val="right"/>
        <w:rPr>
          <w:color w:val="000000"/>
          <w:sz w:val="32"/>
          <w:shd w:val="nil"/>
          <w:lang w:val="ru-RU" w:eastAsia="ru-RU"/>
        </w:rPr>
      </w:pPr>
      <w:r>
        <w:rPr>
          <w:color w:val="000000"/>
          <w:sz w:val="32"/>
          <w:shd w:val="nil"/>
          <w:lang w:val="ru-RU" w:eastAsia="ru-RU"/>
        </w:rPr>
        <w:t xml:space="preserve">Подготовил </w:t>
      </w:r>
    </w:p>
    <w:p w:rsidR="00985C5E" w:rsidRDefault="00985C5E" w:rsidP="00985C5E">
      <w:pPr>
        <w:jc w:val="right"/>
        <w:rPr>
          <w:color w:val="000000"/>
          <w:sz w:val="32"/>
          <w:shd w:val="nil"/>
          <w:lang w:val="ru-RU" w:eastAsia="ru-RU"/>
        </w:rPr>
      </w:pPr>
      <w:r>
        <w:rPr>
          <w:color w:val="000000"/>
          <w:sz w:val="32"/>
          <w:shd w:val="nil"/>
          <w:lang w:val="ru-RU" w:eastAsia="ru-RU"/>
        </w:rPr>
        <w:t>инструктор по физической культуре</w:t>
      </w:r>
    </w:p>
    <w:p w:rsidR="00985C5E" w:rsidRDefault="00985C5E" w:rsidP="00985C5E">
      <w:pPr>
        <w:jc w:val="right"/>
        <w:rPr>
          <w:color w:val="000000"/>
          <w:sz w:val="32"/>
          <w:shd w:val="nil"/>
          <w:lang w:val="ru-RU" w:eastAsia="ru-RU"/>
        </w:rPr>
      </w:pPr>
      <w:r>
        <w:rPr>
          <w:color w:val="000000"/>
          <w:sz w:val="32"/>
          <w:shd w:val="nil"/>
          <w:lang w:val="ru-RU" w:eastAsia="ru-RU"/>
        </w:rPr>
        <w:t>Старикова Елена Александровна</w:t>
      </w: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>
      <w:pPr>
        <w:rPr>
          <w:color w:val="000000"/>
          <w:sz w:val="32"/>
          <w:shd w:val="nil"/>
          <w:lang w:val="ru-RU" w:eastAsia="ru-RU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Тюмень, 2026</w:t>
      </w: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985C5E" w:rsidRDefault="00985C5E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sz w:val="32"/>
        </w:rPr>
      </w:pPr>
    </w:p>
    <w:p w:rsidR="00073561" w:rsidRPr="00073561" w:rsidRDefault="00073561" w:rsidP="00E8210E">
      <w:pPr>
        <w:pStyle w:val="a5"/>
        <w:suppressAutoHyphens/>
        <w:spacing w:before="0" w:line="240" w:lineRule="auto"/>
        <w:jc w:val="center"/>
        <w:rPr>
          <w:rFonts w:ascii="Times New Roman" w:hAnsi="Times New Roman" w:cs="Times New Roman"/>
          <w:b/>
          <w:bCs/>
          <w:color w:val="017000"/>
          <w:sz w:val="44"/>
          <w:szCs w:val="36"/>
        </w:rPr>
      </w:pPr>
      <w:r w:rsidRPr="00073561">
        <w:rPr>
          <w:rFonts w:ascii="Times New Roman" w:hAnsi="Times New Roman" w:cs="Times New Roman"/>
          <w:sz w:val="32"/>
        </w:rPr>
        <w:lastRenderedPageBreak/>
        <w:t>КОМПЛЕКС УПРАЖНЕНИЙ С ГИМНАСТИЧЕСКОЙ ПАЛКОЙ</w:t>
      </w:r>
    </w:p>
    <w:p w:rsidR="00073561" w:rsidRDefault="00073561" w:rsidP="00F632DF">
      <w:pPr>
        <w:pStyle w:val="a5"/>
        <w:suppressAutoHyphens/>
        <w:spacing w:before="0" w:line="240" w:lineRule="auto"/>
        <w:rPr>
          <w:rFonts w:ascii="Arial" w:hAnsi="Arial"/>
          <w:b/>
          <w:bCs/>
          <w:color w:val="017000"/>
          <w:sz w:val="36"/>
          <w:szCs w:val="36"/>
        </w:rPr>
      </w:pPr>
    </w:p>
    <w:p w:rsidR="00C859B9" w:rsidRPr="00115ED9" w:rsidRDefault="00B543D5" w:rsidP="00115ED9">
      <w:pPr>
        <w:pStyle w:val="a7"/>
        <w:jc w:val="both"/>
        <w:rPr>
          <w:rFonts w:eastAsia="Arial" w:cs="Arial"/>
          <w:b/>
          <w:sz w:val="28"/>
          <w:szCs w:val="28"/>
          <w:lang w:val="ru-RU"/>
        </w:rPr>
      </w:pPr>
      <w:r w:rsidRPr="00115ED9">
        <w:rPr>
          <w:b/>
          <w:sz w:val="28"/>
          <w:szCs w:val="28"/>
          <w:lang w:val="ru-RU"/>
        </w:rPr>
        <w:t>И.п</w:t>
      </w:r>
      <w:r w:rsidR="00073561" w:rsidRPr="00115ED9">
        <w:rPr>
          <w:b/>
          <w:sz w:val="28"/>
          <w:szCs w:val="28"/>
          <w:lang w:val="ru-RU"/>
        </w:rPr>
        <w:t>.</w:t>
      </w:r>
      <w:r w:rsidRPr="00115ED9">
        <w:rPr>
          <w:b/>
          <w:sz w:val="28"/>
          <w:szCs w:val="28"/>
          <w:lang w:val="ru-RU"/>
        </w:rPr>
        <w:t>- стоя</w:t>
      </w:r>
      <w:r w:rsidR="00F632DF" w:rsidRPr="00115ED9">
        <w:rPr>
          <w:b/>
          <w:sz w:val="28"/>
          <w:szCs w:val="28"/>
          <w:lang w:val="ru-RU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Поднимание прямых рук с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палкой.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И.п.- основная стойка,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палка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в руках.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 поднять руки вверх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3-4- тоже.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спина и руки</w:t>
      </w:r>
      <w:r w:rsidR="00073561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прямые.</w:t>
      </w:r>
    </w:p>
    <w:p w:rsidR="00C859B9" w:rsidRPr="00115ED9" w:rsidRDefault="00C859B9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2.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Сгибание - разгибание рук с палкой.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И.п.- основная стойка, палка вверху.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 согнуть руки за голову с палкой (вдох);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 (выдох);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3-4- тоже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спина и руки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прямые.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3</w:t>
      </w:r>
      <w:r w:rsidR="00B543D5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Повороты туловища с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палкой.</w:t>
      </w:r>
    </w:p>
    <w:p w:rsidR="00115ED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И.п.- основная стойка, </w:t>
      </w:r>
      <w:r w:rsidR="00115ED9" w:rsidRPr="00115ED9">
        <w:rPr>
          <w:rFonts w:ascii="Times New Roman" w:hAnsi="Times New Roman"/>
          <w:color w:val="191919"/>
          <w:sz w:val="28"/>
          <w:szCs w:val="28"/>
        </w:rPr>
        <w:t>руки с палкой вверху.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1-поворот туловища влево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3-поворот туловища вправо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4- и.п.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спина и руки</w:t>
      </w:r>
      <w:r w:rsidR="00073561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прямые.</w:t>
      </w:r>
    </w:p>
    <w:p w:rsidR="00C859B9" w:rsidRPr="00115ED9" w:rsidRDefault="00C859B9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4</w:t>
      </w:r>
      <w:r w:rsidR="00B543D5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Наклоны в стороны с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палкой.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И.п.- основная стойка, руки с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палкой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вверху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 наклон туловища влево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3-наклон туловища вправо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4- и.п. (выдох)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спина и руки</w:t>
      </w:r>
      <w:r w:rsidR="00073561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прямые.</w:t>
      </w:r>
    </w:p>
    <w:p w:rsidR="00C859B9" w:rsidRPr="00115ED9" w:rsidRDefault="00C859B9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5.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Наклон вниз с палкой.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И.п.- основная стойка, руки с палкой вверху</w:t>
      </w:r>
      <w:r w:rsidRPr="00115ED9">
        <w:rPr>
          <w:sz w:val="28"/>
          <w:szCs w:val="28"/>
        </w:rPr>
        <w:t xml:space="preserve"> </w:t>
      </w:r>
      <w:r w:rsidRPr="00115ED9">
        <w:rPr>
          <w:rFonts w:ascii="Times New Roman" w:hAnsi="Times New Roman" w:cs="Times New Roman"/>
          <w:sz w:val="28"/>
          <w:szCs w:val="28"/>
        </w:rPr>
        <w:t>широким хватом за концы</w:t>
      </w:r>
      <w:r w:rsidRPr="00115ED9">
        <w:rPr>
          <w:sz w:val="28"/>
          <w:szCs w:val="28"/>
        </w:rPr>
        <w:t>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 наклон туловища вниз (вдох);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3-4-тоже.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спина и руки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прямые.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D9">
        <w:rPr>
          <w:rFonts w:ascii="Times New Roman" w:hAnsi="Times New Roman" w:cs="Times New Roman"/>
          <w:b/>
          <w:sz w:val="28"/>
          <w:szCs w:val="28"/>
        </w:rPr>
        <w:t>6</w:t>
      </w:r>
      <w:r w:rsidR="00117A0C" w:rsidRPr="00115ED9">
        <w:rPr>
          <w:rFonts w:ascii="Times New Roman" w:hAnsi="Times New Roman" w:cs="Times New Roman"/>
          <w:b/>
          <w:sz w:val="28"/>
          <w:szCs w:val="28"/>
        </w:rPr>
        <w:t>.</w:t>
      </w:r>
      <w:r w:rsidRPr="00115ED9">
        <w:rPr>
          <w:rFonts w:ascii="Times New Roman" w:hAnsi="Times New Roman" w:cs="Times New Roman"/>
          <w:sz w:val="28"/>
          <w:szCs w:val="28"/>
        </w:rPr>
        <w:t>Отведение ноги назад с палкой.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 w:cs="Times New Roman"/>
          <w:color w:val="191919"/>
          <w:sz w:val="28"/>
          <w:szCs w:val="28"/>
        </w:rPr>
        <w:t xml:space="preserve">И.п.- основная стойка, </w:t>
      </w:r>
      <w:r w:rsidRPr="00115ED9">
        <w:rPr>
          <w:rFonts w:ascii="Times New Roman" w:hAnsi="Times New Roman" w:cs="Times New Roman"/>
          <w:sz w:val="28"/>
          <w:szCs w:val="28"/>
        </w:rPr>
        <w:t>палка на лопатках, хватом за концы</w:t>
      </w:r>
      <w:r w:rsidRPr="00115ED9">
        <w:rPr>
          <w:rFonts w:ascii="Times New Roman" w:hAnsi="Times New Roman" w:cs="Times New Roman"/>
          <w:color w:val="191919"/>
          <w:sz w:val="28"/>
          <w:szCs w:val="28"/>
        </w:rPr>
        <w:t>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 правую</w:t>
      </w:r>
      <w:r w:rsidRPr="00115ED9">
        <w:rPr>
          <w:rFonts w:ascii="Times New Roman" w:hAnsi="Times New Roman" w:cs="Times New Roman"/>
          <w:sz w:val="28"/>
          <w:szCs w:val="28"/>
        </w:rPr>
        <w:t xml:space="preserve"> ногу назад на носок, прогнувшись в пояснице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(вдох);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 (выдох);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lastRenderedPageBreak/>
        <w:t>3-4- тоже левой.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движения плавные, удерживать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равновесие, не сутулиться.</w:t>
      </w:r>
    </w:p>
    <w:p w:rsidR="00117A0C" w:rsidRPr="00115ED9" w:rsidRDefault="00117A0C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7</w:t>
      </w:r>
      <w:r w:rsidR="00073561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Выпад с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палкой.</w:t>
      </w:r>
    </w:p>
    <w:p w:rsidR="00073561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И.п.- основная стойка, руки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>с палкой внизу.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1-выпад вперед правой ногой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 xml:space="preserve">, </w:t>
      </w:r>
      <w:r w:rsidR="00115ED9">
        <w:rPr>
          <w:rFonts w:ascii="Times New Roman" w:hAnsi="Times New Roman"/>
          <w:color w:val="191919"/>
          <w:sz w:val="28"/>
          <w:szCs w:val="28"/>
        </w:rPr>
        <w:t xml:space="preserve">прямые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 xml:space="preserve">руки </w:t>
      </w:r>
      <w:r w:rsidR="00115ED9">
        <w:rPr>
          <w:rFonts w:ascii="Times New Roman" w:hAnsi="Times New Roman"/>
          <w:color w:val="191919"/>
          <w:sz w:val="28"/>
          <w:szCs w:val="28"/>
        </w:rPr>
        <w:t xml:space="preserve">с палкой вверх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2- и.п.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3-4- тоже левой ногой</w:t>
      </w:r>
      <w:r w:rsid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Методические рекомендации: движения плавные, спина прямая, </w:t>
      </w:r>
      <w:r w:rsidR="00073561" w:rsidRPr="00115ED9">
        <w:rPr>
          <w:rFonts w:ascii="Times New Roman" w:hAnsi="Times New Roman"/>
          <w:color w:val="191919"/>
          <w:sz w:val="28"/>
          <w:szCs w:val="28"/>
        </w:rPr>
        <w:t xml:space="preserve">сохранять </w:t>
      </w:r>
      <w:r w:rsidRPr="00115ED9">
        <w:rPr>
          <w:rFonts w:ascii="Times New Roman" w:hAnsi="Times New Roman"/>
          <w:color w:val="191919"/>
          <w:sz w:val="28"/>
          <w:szCs w:val="28"/>
        </w:rPr>
        <w:t>равновесие.</w:t>
      </w:r>
    </w:p>
    <w:p w:rsidR="00C859B9" w:rsidRPr="00115ED9" w:rsidRDefault="00C859B9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b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 xml:space="preserve">И.п. </w:t>
      </w:r>
      <w:r w:rsidR="00F632DF" w:rsidRPr="00115ED9">
        <w:rPr>
          <w:rFonts w:ascii="Times New Roman" w:hAnsi="Times New Roman"/>
          <w:b/>
          <w:color w:val="191919"/>
          <w:sz w:val="28"/>
          <w:szCs w:val="28"/>
        </w:rPr>
        <w:t>–</w:t>
      </w:r>
      <w:r w:rsidR="00390C54" w:rsidRPr="00115ED9">
        <w:rPr>
          <w:rFonts w:ascii="Times New Roman" w:hAnsi="Times New Roman"/>
          <w:b/>
          <w:color w:val="191919"/>
          <w:sz w:val="28"/>
          <w:szCs w:val="28"/>
        </w:rPr>
        <w:t xml:space="preserve"> </w:t>
      </w:r>
      <w:r w:rsidR="00F632DF" w:rsidRPr="00115ED9">
        <w:rPr>
          <w:rFonts w:ascii="Times New Roman" w:hAnsi="Times New Roman"/>
          <w:b/>
          <w:color w:val="191919"/>
          <w:sz w:val="28"/>
          <w:szCs w:val="28"/>
        </w:rPr>
        <w:t>лежа на спине.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8.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Опускание палки за голову в положении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«лежа на спине».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- лежа на спине руки с палкой вперед.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 – опустить палку за голову (вдох);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руки немного согнуты в локтях,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движения плавные.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9.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Сгибание-разгибание палки в положении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«лежа на спине».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- лежа на спине руки с палкой вперед.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 – согнуть руки в локтях (вдох);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амплитуда сгибания рук максимальная, движения плавные.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32DF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10</w:t>
      </w:r>
      <w:r w:rsidR="00F632DF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F632DF" w:rsidRPr="00115ED9">
        <w:rPr>
          <w:rFonts w:ascii="Times New Roman" w:hAnsi="Times New Roman"/>
          <w:color w:val="191919"/>
          <w:sz w:val="28"/>
          <w:szCs w:val="28"/>
        </w:rPr>
        <w:t xml:space="preserve"> Поочередное поднимание согнутых ног в положении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="00F632DF" w:rsidRPr="00115ED9">
        <w:rPr>
          <w:rFonts w:ascii="Times New Roman" w:hAnsi="Times New Roman"/>
          <w:color w:val="191919"/>
          <w:sz w:val="28"/>
          <w:szCs w:val="28"/>
        </w:rPr>
        <w:t>«лежа на спине».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 – лежа на спине, ноги врозь,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палка в прямых руках над головой.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1 – поднять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правую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ногу, согнутую в коленном и тазобедренном суставе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руки перед грудью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(вдох);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2 –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 xml:space="preserve">и.п. </w:t>
      </w:r>
      <w:r w:rsidRPr="00115ED9">
        <w:rPr>
          <w:rFonts w:ascii="Times New Roman" w:hAnsi="Times New Roman"/>
          <w:color w:val="191919"/>
          <w:sz w:val="28"/>
          <w:szCs w:val="28"/>
        </w:rPr>
        <w:t>(выдох);</w:t>
      </w:r>
    </w:p>
    <w:p w:rsidR="00F632DF" w:rsidRPr="00115ED9" w:rsidRDefault="00115ED9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hAnsi="Times New Roman"/>
          <w:color w:val="191919"/>
          <w:sz w:val="28"/>
          <w:szCs w:val="28"/>
        </w:rPr>
        <w:t xml:space="preserve">3 – </w:t>
      </w:r>
      <w:r w:rsidR="00F632DF" w:rsidRPr="00115ED9">
        <w:rPr>
          <w:rFonts w:ascii="Times New Roman" w:hAnsi="Times New Roman"/>
          <w:color w:val="191919"/>
          <w:sz w:val="28"/>
          <w:szCs w:val="28"/>
        </w:rPr>
        <w:t xml:space="preserve">поднять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левую</w:t>
      </w:r>
      <w:r w:rsidR="00F632DF" w:rsidRPr="00115ED9">
        <w:rPr>
          <w:rFonts w:ascii="Times New Roman" w:hAnsi="Times New Roman"/>
          <w:color w:val="191919"/>
          <w:sz w:val="28"/>
          <w:szCs w:val="28"/>
        </w:rPr>
        <w:t xml:space="preserve"> ногу,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 xml:space="preserve">согнутую в коленном и тазобедренном суставе, руки перед грудью </w:t>
      </w:r>
      <w:r w:rsidR="00F632DF"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 – и.п. (выдох).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корпус прижат к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полу, движения плавные.</w:t>
      </w:r>
    </w:p>
    <w:p w:rsidR="00F632DF" w:rsidRPr="00115ED9" w:rsidRDefault="00F632DF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C859B9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11</w:t>
      </w:r>
      <w:r w:rsidR="00B543D5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Поочередное поднимание прямых ног в положении</w:t>
      </w:r>
      <w:r w:rsidR="00390C54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>«лежа на спине»</w:t>
      </w:r>
      <w:r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 – лежа на спине, ноги врозь,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палка в прямых руках над головой.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1 – поднять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 xml:space="preserve">правую 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ногу,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 xml:space="preserve">руки перед грудью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3 – поднять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>левую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ногу, </w:t>
      </w:r>
      <w:r w:rsidR="00FE064A" w:rsidRPr="00115ED9">
        <w:rPr>
          <w:rFonts w:ascii="Times New Roman" w:hAnsi="Times New Roman"/>
          <w:color w:val="191919"/>
          <w:sz w:val="28"/>
          <w:szCs w:val="28"/>
        </w:rPr>
        <w:t xml:space="preserve">руки перед грудью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 – и.п. (выдох).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ноги прямые.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lastRenderedPageBreak/>
        <w:t>12</w:t>
      </w:r>
      <w:r w:rsidR="00B543D5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Одновременное поднимание прямых ног в положении</w:t>
      </w:r>
      <w:r w:rsidR="00390C54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>«лежа на спине»</w:t>
      </w:r>
      <w:r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– то же;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 w:cs="Times New Roman"/>
          <w:color w:val="191919"/>
          <w:sz w:val="28"/>
          <w:szCs w:val="28"/>
        </w:rPr>
        <w:t xml:space="preserve">1 – поднять ноги, </w:t>
      </w:r>
      <w:r w:rsidR="00FE064A" w:rsidRPr="00115ED9">
        <w:rPr>
          <w:rFonts w:ascii="Times New Roman" w:hAnsi="Times New Roman" w:cs="Times New Roman"/>
          <w:sz w:val="28"/>
          <w:szCs w:val="28"/>
        </w:rPr>
        <w:t>пружинящий подъем палки вверх прямыми руками</w:t>
      </w:r>
      <w:r w:rsidRPr="00115ED9">
        <w:rPr>
          <w:rFonts w:ascii="Times New Roman" w:hAnsi="Times New Roman" w:cs="Times New Roman"/>
          <w:color w:val="191919"/>
          <w:sz w:val="28"/>
          <w:szCs w:val="28"/>
        </w:rPr>
        <w:t xml:space="preserve"> 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ноги прямые.</w:t>
      </w:r>
    </w:p>
    <w:p w:rsidR="00FE064A" w:rsidRPr="00115ED9" w:rsidRDefault="00FE064A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C859B9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13</w:t>
      </w:r>
      <w:r w:rsidR="00B543D5" w:rsidRPr="00115ED9">
        <w:rPr>
          <w:rFonts w:ascii="Times New Roman" w:hAnsi="Times New Roman"/>
          <w:b/>
          <w:color w:val="191919"/>
          <w:sz w:val="28"/>
          <w:szCs w:val="28"/>
        </w:rPr>
        <w:t>.</w:t>
      </w:r>
      <w:r w:rsidR="00B543D5" w:rsidRPr="00115ED9">
        <w:rPr>
          <w:rFonts w:ascii="Times New Roman" w:hAnsi="Times New Roman"/>
          <w:color w:val="191919"/>
          <w:sz w:val="28"/>
          <w:szCs w:val="28"/>
        </w:rPr>
        <w:t xml:space="preserve"> Одновременное поднимание прямых рук и ног в положении «лежа на спине»</w:t>
      </w:r>
      <w:r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И.п. – лежа на спине, ноги врозь, </w:t>
      </w:r>
      <w:r w:rsidR="00390C54" w:rsidRPr="00115ED9">
        <w:rPr>
          <w:rFonts w:ascii="Times New Roman" w:hAnsi="Times New Roman"/>
          <w:color w:val="191919"/>
          <w:sz w:val="28"/>
          <w:szCs w:val="28"/>
        </w:rPr>
        <w:t>палка в руках над головой.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 – одновременно поднять ноги и руки</w:t>
      </w:r>
      <w:r w:rsidR="00390C54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оторвать голову и лопатки от пола (выдох);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 – 4 – и.п. (вдох, выдох).</w:t>
      </w:r>
    </w:p>
    <w:p w:rsidR="00C859B9" w:rsidRPr="00115ED9" w:rsidRDefault="00B543D5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Методические рекомендации: </w:t>
      </w:r>
      <w:r w:rsidR="00390C54" w:rsidRPr="00115ED9">
        <w:rPr>
          <w:rFonts w:ascii="Times New Roman" w:hAnsi="Times New Roman"/>
          <w:color w:val="191919"/>
          <w:sz w:val="28"/>
          <w:szCs w:val="28"/>
        </w:rPr>
        <w:t>н</w:t>
      </w:r>
      <w:r w:rsidRPr="00115ED9">
        <w:rPr>
          <w:rFonts w:ascii="Times New Roman" w:hAnsi="Times New Roman"/>
          <w:color w:val="191919"/>
          <w:sz w:val="28"/>
          <w:szCs w:val="28"/>
        </w:rPr>
        <w:t>оги и руки прямые.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b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И.п. – лежа на животе.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14.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Одновременное поднимание прямых рук и ног в положении «лежа на животе».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– лежа на животе, ноги на носках, палка в руках над головой.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1 – одновременно поднять правую ногу и левую руку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 – одновременно поднять левую ногу и правую руку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 – и.п. (выдох).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ноги и руки прямые.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15.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Отведение прямых ног и рук с палкой в стороны в положении «лежа на животе».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– лежа на животе, ноги на носках, палка в руках над головой</w:t>
      </w:r>
      <w:r w:rsidR="000215C4" w:rsidRPr="00115ED9">
        <w:rPr>
          <w:rFonts w:ascii="Times New Roman" w:hAnsi="Times New Roman" w:cs="Times New Roman"/>
          <w:sz w:val="28"/>
          <w:szCs w:val="28"/>
        </w:rPr>
        <w:t xml:space="preserve"> хватом за концы</w:t>
      </w:r>
      <w:r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1 – одновременно </w:t>
      </w:r>
      <w:r w:rsidR="000215C4" w:rsidRPr="00115ED9">
        <w:rPr>
          <w:rFonts w:ascii="Times New Roman" w:hAnsi="Times New Roman"/>
          <w:color w:val="191919"/>
          <w:sz w:val="28"/>
          <w:szCs w:val="28"/>
        </w:rPr>
        <w:t>отвести вправо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 правую ногу и </w:t>
      </w:r>
      <w:r w:rsidR="000215C4" w:rsidRPr="00115ED9">
        <w:rPr>
          <w:rFonts w:ascii="Times New Roman" w:hAnsi="Times New Roman"/>
          <w:color w:val="191919"/>
          <w:sz w:val="28"/>
          <w:szCs w:val="28"/>
        </w:rPr>
        <w:t>руки</w:t>
      </w:r>
      <w:r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(выдох);</w:t>
      </w:r>
    </w:p>
    <w:p w:rsidR="000215C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 xml:space="preserve">3 – </w:t>
      </w:r>
      <w:r w:rsidR="000215C4" w:rsidRPr="00115ED9">
        <w:rPr>
          <w:rFonts w:ascii="Times New Roman" w:hAnsi="Times New Roman"/>
          <w:color w:val="191919"/>
          <w:sz w:val="28"/>
          <w:szCs w:val="28"/>
        </w:rPr>
        <w:t>одновременно отвести влево левую ногу и руки</w:t>
      </w:r>
      <w:r w:rsidR="000215C4" w:rsidRPr="00115ED9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="000215C4" w:rsidRPr="00115ED9">
        <w:rPr>
          <w:rFonts w:ascii="Times New Roman" w:hAnsi="Times New Roman"/>
          <w:color w:val="191919"/>
          <w:sz w:val="28"/>
          <w:szCs w:val="28"/>
        </w:rPr>
        <w:t>(вдох);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4 – и.п. (выдох).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noProof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Методические рекомендации: ноги и руки прямые.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390C54" w:rsidRPr="00115ED9" w:rsidRDefault="000215C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b/>
          <w:color w:val="191919"/>
          <w:sz w:val="28"/>
          <w:szCs w:val="28"/>
        </w:rPr>
        <w:t>16</w:t>
      </w:r>
      <w:r w:rsidRPr="00115ED9">
        <w:rPr>
          <w:rFonts w:ascii="Times New Roman" w:hAnsi="Times New Roman"/>
          <w:color w:val="191919"/>
          <w:sz w:val="28"/>
          <w:szCs w:val="28"/>
        </w:rPr>
        <w:t xml:space="preserve">. </w:t>
      </w:r>
      <w:r w:rsidR="00390C54" w:rsidRPr="00115ED9">
        <w:rPr>
          <w:rFonts w:ascii="Times New Roman" w:hAnsi="Times New Roman"/>
          <w:color w:val="191919"/>
          <w:sz w:val="28"/>
          <w:szCs w:val="28"/>
        </w:rPr>
        <w:t>«</w:t>
      </w:r>
      <w:r w:rsidRPr="00115ED9">
        <w:rPr>
          <w:rFonts w:ascii="Times New Roman" w:hAnsi="Times New Roman"/>
          <w:color w:val="191919"/>
          <w:sz w:val="28"/>
          <w:szCs w:val="28"/>
        </w:rPr>
        <w:t>Лодочка</w:t>
      </w:r>
      <w:r w:rsidR="00390C54" w:rsidRPr="00115ED9">
        <w:rPr>
          <w:rFonts w:ascii="Times New Roman" w:hAnsi="Times New Roman"/>
          <w:color w:val="191919"/>
          <w:sz w:val="28"/>
          <w:szCs w:val="28"/>
        </w:rPr>
        <w:t>»</w:t>
      </w:r>
      <w:r w:rsidRPr="00115ED9">
        <w:rPr>
          <w:rFonts w:ascii="Times New Roman" w:hAnsi="Times New Roman"/>
          <w:color w:val="191919"/>
          <w:sz w:val="28"/>
          <w:szCs w:val="28"/>
        </w:rPr>
        <w:t>.</w:t>
      </w:r>
    </w:p>
    <w:p w:rsidR="000215C4" w:rsidRPr="00115ED9" w:rsidRDefault="000215C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И.п. – лежа на животе, ноги на носках, палка в руках над головой.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 w:cs="Times New Roman"/>
          <w:color w:val="191919"/>
          <w:sz w:val="28"/>
          <w:szCs w:val="28"/>
        </w:rPr>
        <w:t>1 –</w:t>
      </w:r>
      <w:r w:rsidR="00BC3D77" w:rsidRPr="00115ED9">
        <w:rPr>
          <w:rFonts w:ascii="Times New Roman" w:hAnsi="Times New Roman" w:cs="Times New Roman"/>
          <w:sz w:val="28"/>
          <w:szCs w:val="28"/>
        </w:rPr>
        <w:t xml:space="preserve">оторвать ноги и грудь от пола, прогнуться </w:t>
      </w:r>
      <w:r w:rsidRPr="00115ED9">
        <w:rPr>
          <w:rFonts w:ascii="Times New Roman" w:hAnsi="Times New Roman" w:cs="Times New Roman"/>
          <w:color w:val="191919"/>
          <w:sz w:val="28"/>
          <w:szCs w:val="28"/>
        </w:rPr>
        <w:t>(вдох);</w:t>
      </w:r>
    </w:p>
    <w:p w:rsidR="00390C54" w:rsidRPr="00115ED9" w:rsidRDefault="00390C5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2 – и.п. (выдох);</w:t>
      </w:r>
    </w:p>
    <w:p w:rsidR="00BC3D77" w:rsidRPr="00115ED9" w:rsidRDefault="00BC3D77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/>
          <w:color w:val="191919"/>
          <w:sz w:val="28"/>
          <w:szCs w:val="28"/>
        </w:rPr>
        <w:t>3-4- тоже.</w:t>
      </w:r>
    </w:p>
    <w:p w:rsidR="000215C4" w:rsidRPr="00115ED9" w:rsidRDefault="000215C4" w:rsidP="00115ED9">
      <w:pPr>
        <w:pStyle w:val="a5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115ED9">
        <w:rPr>
          <w:rFonts w:ascii="Times New Roman" w:hAnsi="Times New Roman" w:cs="Times New Roman"/>
          <w:sz w:val="28"/>
          <w:szCs w:val="28"/>
        </w:rPr>
        <w:t>Методические рекомендации: движения плавные, ноги немного согнуты в коленях</w:t>
      </w:r>
      <w:r w:rsidR="00BC3D77" w:rsidRPr="00115ED9">
        <w:rPr>
          <w:rFonts w:ascii="Times New Roman" w:hAnsi="Times New Roman" w:cs="Times New Roman"/>
          <w:sz w:val="28"/>
          <w:szCs w:val="28"/>
        </w:rPr>
        <w:t>.</w:t>
      </w:r>
    </w:p>
    <w:sectPr w:rsidR="000215C4" w:rsidRPr="00115ED9" w:rsidSect="00C859B9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6AF" w:rsidRDefault="002336AF" w:rsidP="00C859B9">
      <w:r>
        <w:separator/>
      </w:r>
    </w:p>
  </w:endnote>
  <w:endnote w:type="continuationSeparator" w:id="1">
    <w:p w:rsidR="002336AF" w:rsidRDefault="002336AF" w:rsidP="00C85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B9" w:rsidRDefault="00C859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6AF" w:rsidRDefault="002336AF" w:rsidP="00C859B9">
      <w:r>
        <w:separator/>
      </w:r>
    </w:p>
  </w:footnote>
  <w:footnote w:type="continuationSeparator" w:id="1">
    <w:p w:rsidR="002336AF" w:rsidRDefault="002336AF" w:rsidP="00C85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B9" w:rsidRDefault="00C859B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BE0"/>
    <w:multiLevelType w:val="hybridMultilevel"/>
    <w:tmpl w:val="300CC954"/>
    <w:numStyleLink w:val="a"/>
  </w:abstractNum>
  <w:abstractNum w:abstractNumId="1">
    <w:nsid w:val="3D7149F9"/>
    <w:multiLevelType w:val="hybridMultilevel"/>
    <w:tmpl w:val="300CC954"/>
    <w:styleLink w:val="a"/>
    <w:lvl w:ilvl="0" w:tplc="2728B3C2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87514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8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98D5D2">
      <w:start w:val="1"/>
      <w:numFmt w:val="decimal"/>
      <w:lvlText w:val="%3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168F7E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6E57D4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EC666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9ADD52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1C0554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BEE6DC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4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lvl w:ilvl="0" w:tplc="8CAE872E">
        <w:start w:val="1"/>
        <w:numFmt w:val="decimal"/>
        <w:lvlText w:val="%1."/>
        <w:lvlJc w:val="left"/>
        <w:pPr>
          <w:ind w:left="52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420454">
        <w:start w:val="1"/>
        <w:numFmt w:val="decimal"/>
        <w:lvlText w:val="%2."/>
        <w:lvlJc w:val="left"/>
        <w:pPr>
          <w:ind w:left="8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7637F6">
        <w:start w:val="1"/>
        <w:numFmt w:val="decimal"/>
        <w:lvlText w:val="%3."/>
        <w:lvlJc w:val="left"/>
        <w:pPr>
          <w:ind w:left="124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EAEF04">
        <w:start w:val="1"/>
        <w:numFmt w:val="decimal"/>
        <w:lvlText w:val="%4."/>
        <w:lvlJc w:val="left"/>
        <w:pPr>
          <w:ind w:left="160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B897FA">
        <w:start w:val="1"/>
        <w:numFmt w:val="decimal"/>
        <w:lvlText w:val="%5."/>
        <w:lvlJc w:val="left"/>
        <w:pPr>
          <w:ind w:left="196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6C8C44">
        <w:start w:val="1"/>
        <w:numFmt w:val="decimal"/>
        <w:lvlText w:val="%6."/>
        <w:lvlJc w:val="left"/>
        <w:pPr>
          <w:ind w:left="232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FAEC94">
        <w:start w:val="1"/>
        <w:numFmt w:val="decimal"/>
        <w:lvlText w:val="%7."/>
        <w:lvlJc w:val="left"/>
        <w:pPr>
          <w:ind w:left="26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4EFA06">
        <w:start w:val="1"/>
        <w:numFmt w:val="decimal"/>
        <w:lvlText w:val="%8."/>
        <w:lvlJc w:val="left"/>
        <w:pPr>
          <w:ind w:left="304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B87390">
        <w:start w:val="1"/>
        <w:numFmt w:val="decimal"/>
        <w:lvlText w:val="%9."/>
        <w:lvlJc w:val="left"/>
        <w:pPr>
          <w:ind w:left="340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8CAE872E">
        <w:start w:val="1"/>
        <w:numFmt w:val="decimal"/>
        <w:lvlText w:val="%1."/>
        <w:lvlJc w:val="left"/>
        <w:pPr>
          <w:ind w:left="52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420454">
        <w:start w:val="1"/>
        <w:numFmt w:val="decimal"/>
        <w:lvlText w:val="%2."/>
        <w:lvlJc w:val="left"/>
        <w:pPr>
          <w:ind w:left="88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7637F6">
        <w:start w:val="1"/>
        <w:numFmt w:val="decimal"/>
        <w:lvlText w:val="%3."/>
        <w:lvlJc w:val="left"/>
        <w:pPr>
          <w:ind w:left="124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EAEF04">
        <w:start w:val="1"/>
        <w:numFmt w:val="decimal"/>
        <w:lvlText w:val="%4."/>
        <w:lvlJc w:val="left"/>
        <w:pPr>
          <w:ind w:left="160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B897FA">
        <w:start w:val="1"/>
        <w:numFmt w:val="decimal"/>
        <w:lvlText w:val="%5."/>
        <w:lvlJc w:val="left"/>
        <w:pPr>
          <w:ind w:left="196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6C8C44">
        <w:start w:val="1"/>
        <w:numFmt w:val="decimal"/>
        <w:lvlText w:val="%6."/>
        <w:lvlJc w:val="left"/>
        <w:pPr>
          <w:ind w:left="232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FAEC94">
        <w:start w:val="1"/>
        <w:numFmt w:val="decimal"/>
        <w:lvlText w:val="%7."/>
        <w:lvlJc w:val="left"/>
        <w:pPr>
          <w:ind w:left="268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4EFA06">
        <w:start w:val="1"/>
        <w:numFmt w:val="decimal"/>
        <w:lvlText w:val="%8."/>
        <w:lvlJc w:val="left"/>
        <w:pPr>
          <w:ind w:left="304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B87390">
        <w:start w:val="1"/>
        <w:numFmt w:val="decimal"/>
        <w:lvlText w:val="%9."/>
        <w:lvlJc w:val="left"/>
        <w:pPr>
          <w:ind w:left="3404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59B9"/>
    <w:rsid w:val="000215C4"/>
    <w:rsid w:val="00073561"/>
    <w:rsid w:val="00115ED9"/>
    <w:rsid w:val="00117A0C"/>
    <w:rsid w:val="002336AF"/>
    <w:rsid w:val="00390C54"/>
    <w:rsid w:val="008C5362"/>
    <w:rsid w:val="00985C5E"/>
    <w:rsid w:val="00AD6E1F"/>
    <w:rsid w:val="00B543D5"/>
    <w:rsid w:val="00B82DD1"/>
    <w:rsid w:val="00BC3D77"/>
    <w:rsid w:val="00C07308"/>
    <w:rsid w:val="00C859B9"/>
    <w:rsid w:val="00E8210E"/>
    <w:rsid w:val="00F632DF"/>
    <w:rsid w:val="00FE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859B9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859B9"/>
    <w:rPr>
      <w:u w:val="single"/>
    </w:rPr>
  </w:style>
  <w:style w:type="table" w:customStyle="1" w:styleId="TableNormal">
    <w:name w:val="Table Normal"/>
    <w:rsid w:val="00C85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sid w:val="00C859B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shd w:val="nil"/>
    </w:rPr>
  </w:style>
  <w:style w:type="numbering" w:customStyle="1" w:styleId="a">
    <w:name w:val="С числами"/>
    <w:rsid w:val="00C859B9"/>
    <w:pPr>
      <w:numPr>
        <w:numId w:val="1"/>
      </w:numPr>
    </w:pPr>
  </w:style>
  <w:style w:type="paragraph" w:styleId="a6">
    <w:name w:val="Body Text"/>
    <w:rsid w:val="00C859B9"/>
    <w:rPr>
      <w:rFonts w:ascii="Helvetica Neue" w:eastAsia="Helvetica Neue" w:hAnsi="Helvetica Neue" w:cs="Helvetica Neue"/>
      <w:color w:val="000000"/>
      <w:sz w:val="22"/>
      <w:szCs w:val="22"/>
      <w:shd w:val="nil"/>
    </w:rPr>
  </w:style>
  <w:style w:type="paragraph" w:styleId="a7">
    <w:name w:val="No Spacing"/>
    <w:uiPriority w:val="1"/>
    <w:qFormat/>
    <w:rsid w:val="00073561"/>
    <w:rPr>
      <w:sz w:val="24"/>
      <w:szCs w:val="24"/>
      <w:lang w:val="en-US" w:eastAsia="en-US"/>
    </w:rPr>
  </w:style>
  <w:style w:type="paragraph" w:styleId="a8">
    <w:name w:val="Balloon Text"/>
    <w:basedOn w:val="a0"/>
    <w:link w:val="a9"/>
    <w:uiPriority w:val="99"/>
    <w:semiHidden/>
    <w:unhideWhenUsed/>
    <w:rsid w:val="00985C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85C5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</cp:revision>
  <dcterms:created xsi:type="dcterms:W3CDTF">2026-05-07T09:34:00Z</dcterms:created>
  <dcterms:modified xsi:type="dcterms:W3CDTF">2026-05-20T09:28:00Z</dcterms:modified>
</cp:coreProperties>
</file>