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57FA0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114300" distR="114300">
            <wp:extent cx="464185" cy="566420"/>
            <wp:effectExtent l="0" t="0" r="8255" b="12700"/>
            <wp:docPr id="1" name="Изображение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писание: GERB-BW"/>
                    <pic:cNvPicPr>
                      <a:picLocks noChangeAspect="1"/>
                    </pic:cNvPicPr>
                  </pic:nvPicPr>
                  <pic:blipFill>
                    <a:blip r:embed="rId6"/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418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EF66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351F6F04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>Департамент образования Администрации города Тюмени</w:t>
      </w:r>
    </w:p>
    <w:p w14:paraId="7E9E696F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</w:p>
    <w:p w14:paraId="5687262A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</w:rPr>
        <w:t xml:space="preserve">Муниципальное автономное дошкольное образовательное учреждение </w:t>
      </w:r>
    </w:p>
    <w:p w14:paraId="405313EC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cap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</w:rPr>
        <w:t>детский сад № 186 города Тюмени</w:t>
      </w:r>
    </w:p>
    <w:p w14:paraId="58A58E24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</w:rPr>
        <w:t>(МАДОУ д/с № 186 города Тюмени)</w:t>
      </w:r>
    </w:p>
    <w:p w14:paraId="71B9F779">
      <w:pPr>
        <w:jc w:val="center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</w:p>
    <w:p w14:paraId="0775F292">
      <w:pP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pPr>
    </w:p>
    <w:p w14:paraId="714E3848">
      <w:pP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pPr>
    </w:p>
    <w:p w14:paraId="2395ABB2">
      <w:pP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pPr>
    </w:p>
    <w:p w14:paraId="76A917F3">
      <w:pP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pPr>
    </w:p>
    <w:p w14:paraId="5EC181D8">
      <w:pP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pPr>
    </w:p>
    <w:p w14:paraId="4E4F81AA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bCs/>
          <w:sz w:val="26"/>
          <w:szCs w:val="26"/>
          <w:highlight w:val="none"/>
          <w:lang w:val="en-US"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  <w:lang w:eastAsia="ru-RU"/>
        </w:rPr>
        <w:t>Конспект </w:t>
      </w:r>
      <w:r>
        <w:rPr>
          <w:rFonts w:ascii="Times New Roman" w:hAnsi="Times New Roman" w:cs="Times New Roman"/>
          <w:bCs/>
          <w:sz w:val="26"/>
          <w:szCs w:val="26"/>
          <w:highlight w:val="none"/>
          <w:lang w:eastAsia="ru-RU"/>
        </w:rPr>
        <w:t>интегрированного</w:t>
      </w:r>
      <w:r>
        <w:rPr>
          <w:rFonts w:hint="default" w:ascii="Times New Roman" w:hAnsi="Times New Roman" w:cs="Times New Roman"/>
          <w:bCs/>
          <w:sz w:val="26"/>
          <w:szCs w:val="26"/>
          <w:highlight w:val="none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  <w:lang w:eastAsia="ru-RU"/>
        </w:rPr>
        <w:t>занятия</w:t>
      </w:r>
      <w:r>
        <w:rPr>
          <w:rFonts w:hint="default" w:ascii="Times New Roman" w:hAnsi="Times New Roman" w:cs="Times New Roman"/>
          <w:bCs/>
          <w:sz w:val="26"/>
          <w:szCs w:val="26"/>
          <w:highlight w:val="none"/>
          <w:lang w:val="en-US" w:eastAsia="ru-RU"/>
        </w:rPr>
        <w:t xml:space="preserve"> </w:t>
      </w:r>
    </w:p>
    <w:p w14:paraId="7635111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6"/>
          <w:szCs w:val="2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  <w:lang w:eastAsia="ru-RU"/>
        </w:rPr>
        <w:t xml:space="preserve">В средней группе </w:t>
      </w:r>
    </w:p>
    <w:p w14:paraId="2455C62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6"/>
          <w:szCs w:val="2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  <w:lang w:eastAsia="ru-RU"/>
        </w:rPr>
        <w:t>Тема: «</w:t>
      </w:r>
      <w:r>
        <w:rPr>
          <w:rFonts w:ascii="Times New Roman" w:hAnsi="Times New Roman" w:cs="Times New Roman"/>
          <w:bCs/>
          <w:sz w:val="26"/>
          <w:szCs w:val="26"/>
          <w:highlight w:val="none"/>
          <w:lang w:eastAsia="ru-RU"/>
        </w:rPr>
        <w:t>Мир</w:t>
      </w:r>
      <w:r>
        <w:rPr>
          <w:rFonts w:hint="default" w:ascii="Times New Roman" w:hAnsi="Times New Roman" w:cs="Times New Roman"/>
          <w:bCs/>
          <w:sz w:val="26"/>
          <w:szCs w:val="26"/>
          <w:highlight w:val="none"/>
          <w:lang w:val="en-US" w:eastAsia="ru-RU"/>
        </w:rPr>
        <w:t>, труд, май</w:t>
      </w: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  <w:lang w:eastAsia="ru-RU"/>
        </w:rPr>
        <w:t>»</w:t>
      </w:r>
    </w:p>
    <w:p w14:paraId="0B515AF7">
      <w:pPr>
        <w:spacing w:after="0" w:line="240" w:lineRule="auto"/>
        <w:ind w:right="252"/>
        <w:jc w:val="center"/>
        <w:rPr>
          <w:rFonts w:ascii="Times New Roman" w:hAnsi="Times New Roman" w:cs="Times New Roman"/>
          <w:sz w:val="26"/>
          <w:szCs w:val="26"/>
          <w:highlight w:val="none"/>
        </w:rPr>
      </w:pPr>
    </w:p>
    <w:p w14:paraId="4E9D6D80">
      <w:pP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pPr>
    </w:p>
    <w:p w14:paraId="10592E69">
      <w:pP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pPr>
    </w:p>
    <w:p w14:paraId="61D01C3C">
      <w:pPr>
        <w:jc w:val="right"/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pPr>
    </w:p>
    <w:p w14:paraId="039E36FF">
      <w:pP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pPr>
    </w:p>
    <w:p w14:paraId="3D3D00BA">
      <w:pPr>
        <w:spacing w:after="0" w:line="240" w:lineRule="auto"/>
        <w:jc w:val="right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</w:p>
    <w:p w14:paraId="572B01C3">
      <w:pPr>
        <w:spacing w:after="0" w:line="240" w:lineRule="auto"/>
        <w:jc w:val="right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</w:p>
    <w:p w14:paraId="27DFFA46">
      <w:pPr>
        <w:spacing w:after="0" w:line="240" w:lineRule="auto"/>
        <w:jc w:val="right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</w:p>
    <w:p w14:paraId="364F2E6D">
      <w:pPr>
        <w:spacing w:after="0" w:line="240" w:lineRule="auto"/>
        <w:jc w:val="right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</w:p>
    <w:p w14:paraId="6D77F58D">
      <w:pPr>
        <w:spacing w:after="0" w:line="240" w:lineRule="auto"/>
        <w:jc w:val="right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</w:p>
    <w:p w14:paraId="0ABE5B2E">
      <w:pPr>
        <w:spacing w:after="0" w:line="240" w:lineRule="auto"/>
        <w:jc w:val="right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</w:p>
    <w:p w14:paraId="71BBC9E2">
      <w:pPr>
        <w:spacing w:after="0" w:line="240" w:lineRule="auto"/>
        <w:jc w:val="right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>Составила:</w:t>
      </w:r>
    </w:p>
    <w:p w14:paraId="46F7F26A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sz w:val="26"/>
          <w:szCs w:val="26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lang w:val="ru-RU"/>
        </w:rPr>
        <w:t>воспитатель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val="ru-RU"/>
        </w:rPr>
        <w:t>Редикульцева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А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none"/>
          <w:lang w:val="ru-RU"/>
        </w:rPr>
        <w:t>.С.</w:t>
      </w:r>
    </w:p>
    <w:p w14:paraId="5914BD1E">
      <w:pPr>
        <w:jc w:val="right"/>
        <w:rPr>
          <w:rFonts w:ascii="Times New Roman" w:hAnsi="Times New Roman"/>
          <w:sz w:val="26"/>
          <w:szCs w:val="26"/>
          <w:highlight w:val="none"/>
        </w:rPr>
      </w:pPr>
    </w:p>
    <w:p w14:paraId="40482414">
      <w:pPr>
        <w:rPr>
          <w:rFonts w:ascii="Times New Roman" w:hAnsi="Times New Roman"/>
          <w:sz w:val="26"/>
          <w:szCs w:val="26"/>
          <w:highlight w:val="none"/>
        </w:rPr>
      </w:pPr>
    </w:p>
    <w:p w14:paraId="19D80167">
      <w:pPr>
        <w:rPr>
          <w:rFonts w:ascii="Times New Roman" w:hAnsi="Times New Roman"/>
          <w:sz w:val="26"/>
          <w:szCs w:val="26"/>
          <w:highlight w:val="none"/>
        </w:rPr>
      </w:pPr>
    </w:p>
    <w:p w14:paraId="1AD25CCF">
      <w:pPr>
        <w:rPr>
          <w:rFonts w:ascii="Times New Roman" w:hAnsi="Times New Roman"/>
          <w:sz w:val="26"/>
          <w:szCs w:val="26"/>
          <w:highlight w:val="none"/>
        </w:rPr>
      </w:pPr>
    </w:p>
    <w:p w14:paraId="44190BEC">
      <w:pPr>
        <w:rPr>
          <w:rFonts w:ascii="Times New Roman" w:hAnsi="Times New Roman"/>
          <w:sz w:val="26"/>
          <w:szCs w:val="26"/>
          <w:highlight w:val="none"/>
        </w:rPr>
      </w:pPr>
    </w:p>
    <w:p w14:paraId="354E4E77">
      <w:pPr>
        <w:jc w:val="center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  <w:highlight w:val="none"/>
        </w:rPr>
        <w:t>Тюмень, 202</w:t>
      </w:r>
      <w:r>
        <w:rPr>
          <w:rFonts w:hint="default" w:ascii="Times New Roman" w:hAnsi="Times New Roman"/>
          <w:sz w:val="26"/>
          <w:szCs w:val="26"/>
          <w:highlight w:val="none"/>
          <w:lang w:val="ru-RU"/>
        </w:rPr>
        <w:t>6</w:t>
      </w:r>
      <w:r>
        <w:rPr>
          <w:rFonts w:ascii="Times New Roman" w:hAnsi="Times New Roman"/>
          <w:sz w:val="26"/>
          <w:szCs w:val="26"/>
          <w:highlight w:val="none"/>
        </w:rPr>
        <w:t xml:space="preserve"> г.</w:t>
      </w:r>
    </w:p>
    <w:p w14:paraId="6FB240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none"/>
        </w:rPr>
      </w:pPr>
    </w:p>
    <w:p w14:paraId="4F56B1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Познакомить детей с праздником «Мир, труд, май». </w:t>
      </w:r>
    </w:p>
    <w:p w14:paraId="152470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14:paraId="1629F6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Программное содержание:</w:t>
      </w:r>
    </w:p>
    <w:p w14:paraId="2A7B296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Познакомить детей с историей праздника.</w:t>
      </w:r>
    </w:p>
    <w:p w14:paraId="386C075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ind w:left="420" w:leftChars="0" w:hanging="420" w:firstLineChars="0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Развивать память, внимание, мышление, трудолюбие и усидчивость</w:t>
      </w:r>
      <w:r>
        <w:rPr>
          <w:rFonts w:ascii="Times New Roman" w:hAnsi="Times New Roman"/>
          <w:sz w:val="24"/>
          <w:szCs w:val="24"/>
        </w:rPr>
        <w:t>.</w:t>
      </w:r>
    </w:p>
    <w:p w14:paraId="623679D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Воспитывать любовь к природе, чувство патриотизма к своей стране.</w:t>
      </w:r>
    </w:p>
    <w:p w14:paraId="56675B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14:paraId="0DAB66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Предварительная работа:</w:t>
      </w:r>
    </w:p>
    <w:p w14:paraId="6865C7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Чтение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стихотворения А. Плещеева «Весна», рассматривание иллюстраций, чтение художественной литературы о труде, наблюдения за трудом взрослых</w:t>
      </w:r>
      <w:r>
        <w:rPr>
          <w:rFonts w:ascii="Times New Roman" w:hAnsi="Times New Roman"/>
          <w:sz w:val="24"/>
          <w:szCs w:val="24"/>
        </w:rPr>
        <w:t>.</w:t>
      </w:r>
    </w:p>
    <w:p w14:paraId="5E9151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14:paraId="26887D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Материал: </w:t>
      </w:r>
      <w:r>
        <w:rPr>
          <w:rFonts w:ascii="Times New Roman" w:hAnsi="Times New Roman"/>
          <w:sz w:val="24"/>
          <w:szCs w:val="24"/>
        </w:rPr>
        <w:t>Раздаточный: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лист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бумаги, кисточки, белая гуашь, непроливайка</w:t>
      </w:r>
      <w:r>
        <w:rPr>
          <w:rFonts w:ascii="Times New Roman" w:hAnsi="Times New Roman"/>
          <w:sz w:val="24"/>
          <w:szCs w:val="24"/>
        </w:rPr>
        <w:t xml:space="preserve">. Демонстрационный: </w:t>
      </w:r>
      <w:r>
        <w:rPr>
          <w:rFonts w:ascii="Times New Roman" w:hAnsi="Times New Roman"/>
          <w:sz w:val="24"/>
          <w:szCs w:val="24"/>
          <w:lang w:val="ru-RU"/>
        </w:rPr>
        <w:t>картинки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с трудом взрослых</w:t>
      </w:r>
      <w:r>
        <w:rPr>
          <w:rFonts w:ascii="Times New Roman" w:hAnsi="Times New Roman"/>
          <w:sz w:val="24"/>
          <w:szCs w:val="24"/>
        </w:rPr>
        <w:t>.</w:t>
      </w:r>
    </w:p>
    <w:p w14:paraId="5CBA4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551620F">
      <w:pPr>
        <w:pStyle w:val="7"/>
        <w:ind w:left="0"/>
        <w:jc w:val="center"/>
        <w:rPr>
          <w:rFonts w:hint="default"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 xml:space="preserve">Ход </w:t>
      </w:r>
      <w:r>
        <w:rPr>
          <w:rFonts w:ascii="Times New Roman" w:hAnsi="Times New Roman"/>
          <w:b/>
          <w:sz w:val="24"/>
          <w:szCs w:val="24"/>
          <w:lang w:val="ru-RU"/>
        </w:rPr>
        <w:t>занятия</w:t>
      </w:r>
    </w:p>
    <w:p w14:paraId="689872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Воспитатель:</w:t>
      </w:r>
      <w:r>
        <w:rPr>
          <w:rFonts w:hint="default" w:ascii="Times New Roman" w:hAnsi="Times New Roman" w:cs="Times New Roman"/>
          <w:sz w:val="24"/>
          <w:szCs w:val="24"/>
        </w:rPr>
        <w:t xml:space="preserve"> Я здороваюсь везде, (правую руку отвести в сторону и поставить на пояс)</w:t>
      </w:r>
    </w:p>
    <w:p w14:paraId="17C68A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Дома и на улице (левую руку отвести в сторону и поставить на пояс)</w:t>
      </w:r>
    </w:p>
    <w:p w14:paraId="169A52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Даже здравствуй говорю (пороты влево, вправо)</w:t>
      </w:r>
    </w:p>
    <w:p w14:paraId="6C2001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Я соседней курице (руки согнуть в локтях, размахивать как крыльями)</w:t>
      </w:r>
    </w:p>
    <w:p w14:paraId="5BCBD1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Здравствуй, солнце золотое! (правую руку вверх)</w:t>
      </w:r>
    </w:p>
    <w:p w14:paraId="7AF3E4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Здравствуй, небо голубое! (левую руку вверх)</w:t>
      </w:r>
    </w:p>
    <w:p w14:paraId="576800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Здравствуй, маленький дубок! (руки опустить вдоль тела, показать «дубок»)</w:t>
      </w:r>
    </w:p>
    <w:p w14:paraId="0FAC3A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Здравствуй, вольный ветерок! (покачать руками над головой)</w:t>
      </w:r>
    </w:p>
    <w:p w14:paraId="22F4FA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Здравствуй, Утро! (жест вправо)</w:t>
      </w:r>
    </w:p>
    <w:p w14:paraId="50AAE6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Здравствуй, День! (жест влево)</w:t>
      </w:r>
    </w:p>
    <w:p w14:paraId="1E62B0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Мне здороваться не лень (положить руки на грудь)</w:t>
      </w:r>
    </w:p>
    <w:p w14:paraId="6C0AF0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 лень. (развести руки в стороны)</w:t>
      </w:r>
    </w:p>
    <w:p w14:paraId="72F20D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Воспитатель: Ребята, посмотрите в окошко! Как сегодня тепло и солнечно! Какое сейчас время года?</w:t>
      </w:r>
    </w:p>
    <w:p w14:paraId="78FCF8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Дети: Весна!</w:t>
      </w:r>
    </w:p>
    <w:p w14:paraId="2EB4CB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Воспитатель: Правильно, весна! А какие весенние месяцы вы знаете?</w:t>
      </w:r>
    </w:p>
    <w:p w14:paraId="0C0989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Дети: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24"/>
        </w:rPr>
        <w:t>арт, апрель, май.</w:t>
      </w:r>
    </w:p>
    <w:p w14:paraId="4B4D21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Воспитатель: Молодцы! А какие праздники мы отмечаем в мае?</w:t>
      </w:r>
    </w:p>
    <w:p w14:paraId="184E9C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Дети: </w:t>
      </w:r>
      <w:r>
        <w:rPr>
          <w:rFonts w:hint="default" w:ascii="Times New Roman" w:hAnsi="Times New Roman" w:cs="Times New Roman"/>
          <w:sz w:val="24"/>
          <w:szCs w:val="24"/>
        </w:rPr>
        <w:t>1 Мая, День Победы.</w:t>
      </w:r>
    </w:p>
    <w:p w14:paraId="39699D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Воспитатель: Сегодня мы поговорим о самом первом весеннем празднике — 1 Мая. Это праздник мира, труда и весны. Но сначала давайте вспомним, что мы знаем о месяце мае?</w:t>
      </w:r>
    </w:p>
    <w:p w14:paraId="7B3267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Дети</w:t>
      </w:r>
      <w:r>
        <w:rPr>
          <w:rFonts w:hint="default" w:ascii="Times New Roman" w:hAnsi="Times New Roman" w:cs="Times New Roman"/>
          <w:sz w:val="24"/>
          <w:szCs w:val="24"/>
        </w:rPr>
        <w:t>: цветут деревья, прилетают птицы.</w:t>
      </w:r>
    </w:p>
    <w:p w14:paraId="290B03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Воспитатель: Май — последний месяц весны, самый красивый и цветущий. В мае природа полностью оживает. Ежегодно 1 Мая во многих странах мира отмечают этот праздник.</w:t>
      </w:r>
    </w:p>
    <w:p w14:paraId="210353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Воспитатель:  А вы знали, что этот праздник очень древний? Ещё тысячи лет назад в Древнем Риме люди почитали богиню Майю. Она была покровительницей земли и урожа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й.</w:t>
      </w:r>
      <w:r>
        <w:rPr>
          <w:rFonts w:hint="default" w:ascii="Times New Roman" w:hAnsi="Times New Roman" w:cs="Times New Roman"/>
          <w:sz w:val="24"/>
          <w:szCs w:val="24"/>
        </w:rPr>
        <w:t xml:space="preserve"> В честь неё и назвали месяц — май. Считалось, что чем веселее и шумнее отпраздновать 1 мая, тем богаче будет урожай.</w:t>
      </w:r>
    </w:p>
    <w:p w14:paraId="6692A8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первый день мая люди пели, плясали и веселились. Они верили, что чем веселее праздник, тем лучше будет урожай. Люди украшали дома цветами, водили хороводы.</w:t>
      </w:r>
    </w:p>
    <w:p w14:paraId="4271A7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Воспитатель: Весной у людей много забот. Посмотрите на картинку. Чем заняты люди?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629D0B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Дети: сажают деревья, белят стволы, убирают листья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C9AD1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Воспитатель: Верно! В садах белят деревья, сажают цветы и молодые деревья. В парках убирают прошлогодние листья и мусор. Там, где люди потрудились, становится красиво!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Вот почему этот праздник называется «Мир, Труд, Май».</w:t>
      </w:r>
    </w:p>
    <w:p w14:paraId="0C47DF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Воспитатель: Ребята, давайте немного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разамнёмся</w:t>
      </w:r>
      <w:r>
        <w:rPr>
          <w:rFonts w:hint="default" w:ascii="Times New Roman" w:hAnsi="Times New Roman" w:cs="Times New Roman"/>
          <w:sz w:val="24"/>
          <w:szCs w:val="24"/>
        </w:rPr>
        <w:t>!</w:t>
      </w:r>
    </w:p>
    <w:p w14:paraId="2A2AC1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Физкультминутка «Солнце»</w:t>
      </w:r>
    </w:p>
    <w:p w14:paraId="62EAF9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Просыпается цветок (поднимаем руки вверх)</w:t>
      </w:r>
    </w:p>
    <w:p w14:paraId="7DCA9D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Тянет к солнцу лепесток (встаём на носочки, тянемся вверх)</w:t>
      </w:r>
    </w:p>
    <w:p w14:paraId="520523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 от ветра он качается (покачивание влево-вправо)</w:t>
      </w:r>
    </w:p>
    <w:p w14:paraId="30D925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Низко к земле наклоняется (наклоны вперёд)</w:t>
      </w:r>
    </w:p>
    <w:p w14:paraId="690A2D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 потом опять поднимается (руки вверх)</w:t>
      </w:r>
    </w:p>
    <w:p w14:paraId="537BEB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 всем мило улыбается. (улыбаются друг другу)</w:t>
      </w:r>
    </w:p>
    <w:p w14:paraId="682BB1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Воспитатель: Ребята, может кто-то из вас знает, какая птица является символом мира на земле?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 чтобы узнать, что это за птица, отгадайте загадку:</w:t>
      </w:r>
    </w:p>
    <w:p w14:paraId="7EFF31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Птица мира и добра!</w:t>
      </w:r>
    </w:p>
    <w:p w14:paraId="4CC92C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Птица счастья и тепла!</w:t>
      </w:r>
    </w:p>
    <w:p w14:paraId="1DDB3D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Эта птица – почтальон,</w:t>
      </w:r>
    </w:p>
    <w:p w14:paraId="4EEDE8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 собьётся с курса он.</w:t>
      </w:r>
    </w:p>
    <w:p w14:paraId="26EB26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Он живёт на площадях,</w:t>
      </w:r>
    </w:p>
    <w:p w14:paraId="7A2B36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деревьях и ветвях,</w:t>
      </w:r>
    </w:p>
    <w:p w14:paraId="360228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Он воркует, не поёт,</w:t>
      </w:r>
    </w:p>
    <w:p w14:paraId="688887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Бодро семечки клюёт.</w:t>
      </w:r>
    </w:p>
    <w:p w14:paraId="3D1E97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Реагирует на свист,</w:t>
      </w:r>
    </w:p>
    <w:p w14:paraId="460FFE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Он боится хищных птиц.</w:t>
      </w:r>
    </w:p>
    <w:p w14:paraId="0EC29E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Символ свободы стал.</w:t>
      </w:r>
    </w:p>
    <w:p w14:paraId="552B8D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Птицу эту кто узнал?</w:t>
      </w:r>
    </w:p>
    <w:p w14:paraId="37895C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Дети: Голубь</w:t>
      </w:r>
    </w:p>
    <w:p w14:paraId="1B8D9D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Воспитатель: Правильно, это голубь! Голубь — птица мира и добра.А теперь давайте нарисуем таких голубей сами! Мы будем использовать не кисточку, а нашу ладошку.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Но сначала разомнем наши пручки. </w:t>
      </w:r>
    </w:p>
    <w:p w14:paraId="0E8E3E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Мы ладошки протянули</w:t>
      </w:r>
    </w:p>
    <w:p w14:paraId="0E9E2E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на солнышко взглянули. (Дети протягивают ладошки вперед и ритмично поворачивают их вверх-вниз)</w:t>
      </w:r>
    </w:p>
    <w:p w14:paraId="027395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Дай нам, солнышко, тепла,</w:t>
      </w:r>
    </w:p>
    <w:p w14:paraId="26FEFE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Чтобы силушка была. (Делают движение пальцами, словно маня к себе.)</w:t>
      </w:r>
    </w:p>
    <w:p w14:paraId="692546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Наши пальчики-малютки</w:t>
      </w:r>
    </w:p>
    <w:p w14:paraId="565FBB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Не хотят ждать ни минутки, (Ритмично сгибают и разгибают пальцы.)</w:t>
      </w:r>
    </w:p>
    <w:p w14:paraId="5815BE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Тук-тук, молоточками, (Наклоняются и поочередно ритмично стучат кулачками по коленям.)</w:t>
      </w:r>
    </w:p>
    <w:p w14:paraId="157E30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Хлоп-хлоп, лапоточками, (Ритмично хлопают по коленям.)</w:t>
      </w:r>
    </w:p>
    <w:p w14:paraId="2C7998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Прыг-прыг, словно зайки, Скачут на лужайке. (Стучат полусогнутыми пальцами по коленям.)</w:t>
      </w:r>
    </w:p>
    <w:p w14:paraId="6AEE2B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Воспитатель: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 сейчас мы приступим с вами к работе. </w:t>
      </w:r>
      <w:r>
        <w:rPr>
          <w:rFonts w:hint="default" w:ascii="Times New Roman" w:hAnsi="Times New Roman" w:cs="Times New Roman"/>
          <w:sz w:val="24"/>
          <w:szCs w:val="24"/>
        </w:rPr>
        <w:t>Нам понадобится лист бумаги, гуашь белого цвета и кисточка.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Возьмите кисточку и аккуратно нанесите густую краску на вн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утреннюю</w:t>
      </w:r>
      <w:r>
        <w:rPr>
          <w:rFonts w:hint="default" w:ascii="Times New Roman" w:hAnsi="Times New Roman" w:cs="Times New Roman"/>
          <w:sz w:val="24"/>
          <w:szCs w:val="24"/>
        </w:rPr>
        <w:t xml:space="preserve"> сторону ладошки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Плотно прижмите раскрашенную ладошку к листу бумаги. Это будет туловище и крыл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ья</w:t>
      </w:r>
      <w:r>
        <w:rPr>
          <w:rFonts w:hint="default" w:ascii="Times New Roman" w:hAnsi="Times New Roman" w:cs="Times New Roman"/>
          <w:sz w:val="24"/>
          <w:szCs w:val="24"/>
        </w:rPr>
        <w:t xml:space="preserve"> голубя.</w:t>
      </w:r>
    </w:p>
    <w:p w14:paraId="3659F5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Рефлексия:</w:t>
      </w:r>
    </w:p>
    <w:p w14:paraId="443E98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 сегодня отлично потрудились: узнали много нового о празднике весны и нарисовали прекрасных голубей — символов мира! Молодцы!Ребята, вам понравилось наше занятие?</w:t>
      </w:r>
    </w:p>
    <w:p w14:paraId="09ADF5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чём мы сегодня говорили?</w:t>
      </w:r>
    </w:p>
    <w:p w14:paraId="6FD541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D3472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auto"/>
        <w:textAlignment w:val="auto"/>
        <w:rPr>
          <w:rFonts w:hint="default"/>
        </w:rPr>
      </w:pPr>
    </w:p>
    <w:sectPr>
      <w:pgSz w:w="11907" w:h="16840"/>
      <w:pgMar w:top="1134" w:right="567" w:bottom="746" w:left="1701" w:header="709" w:footer="709" w:gutter="0"/>
      <w:cols w:space="720" w:num="1"/>
      <w:titlePg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B Sans Display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Noto Sans Armenian">
    <w:panose1 w:val="020B0502040504020204"/>
    <w:charset w:val="00"/>
    <w:family w:val="auto"/>
    <w:pitch w:val="default"/>
    <w:sig w:usb0="80000403" w:usb1="4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E9039B"/>
    <w:multiLevelType w:val="singleLevel"/>
    <w:tmpl w:val="F3E9039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 w:cs="Wingdings"/>
        <w:sz w:val="15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8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styleId="2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6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paragraph" w:styleId="7">
    <w:name w:val="List Paragraph"/>
    <w:basedOn w:val="1"/>
    <w:qFormat/>
    <w:uiPriority w:val="34"/>
    <w:pPr>
      <w:ind w:left="720"/>
      <w:contextualSpacing/>
    </w:pPr>
    <w:rPr>
      <w:rFonts w:ascii="Calibri" w:hAnsi="Calibri" w:eastAsia="Calibri" w:cs="Times New Roman"/>
    </w:rPr>
  </w:style>
  <w:style w:type="paragraph" w:styleId="8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9">
    <w:name w:val="c7"/>
    <w:qFormat/>
    <w:uiPriority w:val="0"/>
  </w:style>
  <w:style w:type="paragraph" w:customStyle="1" w:styleId="10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c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574</Words>
  <Characters>3551</Characters>
  <Lines>0</Lines>
  <Paragraphs>0</Paragraphs>
  <TotalTime>77</TotalTime>
  <ScaleCrop>false</ScaleCrop>
  <LinksUpToDate>false</LinksUpToDate>
  <CharactersWithSpaces>4356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2026-04-30T08:36:00Z</dcterms:created>
  <dc:creator>Пользователь</dc:creator>
  <cp:lastModifiedBy>Пользователь</cp:lastModifiedBy>
  <dcterms:modified xsi:type="dcterms:W3CDTF">2026-05-03T17:47:42Z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KSOTemplateDocerSaveRecord">
    <vt:lpwstr>eyJoZGlkIjoiZmI3NTJhNzMyZmNlYTkxMDMzMTY0NWE4Y2ZjMDMxNGMifQ==</vt:lpwstr>
  </property>
  <property fmtid="{D5CDD505-2E9C-101B-9397-08002B2CF9AE}" pid="4" name="ICV">
    <vt:lpwstr>E0D63C5DFD274601AB886909D24A62C7_12</vt:lpwstr>
  </property>
</Properties>
</file>