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463" w:rsidRDefault="002A3463" w:rsidP="00D47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:rsidR="002A3463" w:rsidRDefault="002A3463" w:rsidP="00D47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:rsidR="002A3463" w:rsidRPr="006A1D52" w:rsidRDefault="002A3463" w:rsidP="002A346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A1D5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63550" cy="571500"/>
            <wp:effectExtent l="19050" t="0" r="0" b="0"/>
            <wp:docPr id="1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463" w:rsidRPr="006A1D52" w:rsidRDefault="002A3463" w:rsidP="002A346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A1D52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2A3463" w:rsidRPr="006A1D52" w:rsidRDefault="002A3463" w:rsidP="002A346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A1D52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2A3463" w:rsidRPr="006A1D52" w:rsidRDefault="002A3463" w:rsidP="002A346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A1D52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2A3463" w:rsidRPr="006A1D52" w:rsidRDefault="002A3463" w:rsidP="002A346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A1D52">
        <w:rPr>
          <w:rFonts w:ascii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6A1D52">
        <w:rPr>
          <w:rFonts w:ascii="Times New Roman" w:hAnsi="Times New Roman" w:cs="Times New Roman"/>
          <w:bCs/>
          <w:sz w:val="26"/>
          <w:szCs w:val="26"/>
        </w:rPr>
        <w:t>д</w:t>
      </w:r>
      <w:proofErr w:type="spellEnd"/>
      <w:r w:rsidRPr="006A1D52">
        <w:rPr>
          <w:rFonts w:ascii="Times New Roman" w:hAnsi="Times New Roman" w:cs="Times New Roman"/>
          <w:bCs/>
          <w:sz w:val="26"/>
          <w:szCs w:val="26"/>
        </w:rPr>
        <w:t>/с № 186 города Тюмени)</w:t>
      </w:r>
    </w:p>
    <w:p w:rsidR="002A3463" w:rsidRPr="006A1D52" w:rsidRDefault="002A3463" w:rsidP="002A346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A3463" w:rsidRPr="006A1D52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6A1D52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6A1D52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6A1D52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6A1D52" w:rsidRDefault="002A3463" w:rsidP="002A3463">
      <w:pPr>
        <w:shd w:val="clear" w:color="auto" w:fill="FFFFFF"/>
        <w:spacing w:after="9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E5D1F" w:rsidRPr="00EE3C07" w:rsidRDefault="004E5D1F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E3C07">
        <w:rPr>
          <w:rFonts w:ascii="Times New Roman" w:eastAsia="Times New Roman" w:hAnsi="Times New Roman" w:cs="Times New Roman"/>
          <w:bCs/>
          <w:sz w:val="26"/>
          <w:szCs w:val="26"/>
        </w:rPr>
        <w:t xml:space="preserve">Конспект физкультурного занятия в младшей группе </w:t>
      </w:r>
    </w:p>
    <w:p w:rsidR="002A3463" w:rsidRPr="00EE3C07" w:rsidRDefault="004E5D1F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E3C07">
        <w:rPr>
          <w:rFonts w:ascii="Times New Roman" w:eastAsia="Times New Roman" w:hAnsi="Times New Roman" w:cs="Times New Roman"/>
          <w:sz w:val="26"/>
          <w:szCs w:val="26"/>
        </w:rPr>
        <w:t xml:space="preserve"> «Весёлые мячики»</w:t>
      </w: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shd w:val="clear" w:color="auto" w:fill="FFFFFF"/>
        <w:spacing w:after="9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463" w:rsidRPr="00EE3C07" w:rsidRDefault="002A3463" w:rsidP="002A3463">
      <w:pPr>
        <w:pStyle w:val="1"/>
        <w:shd w:val="clear" w:color="auto" w:fill="FFFFFF"/>
        <w:spacing w:line="360" w:lineRule="auto"/>
        <w:jc w:val="right"/>
        <w:rPr>
          <w:rStyle w:val="a4"/>
          <w:rFonts w:ascii="Times New Roman" w:hAnsi="Times New Roman" w:cs="Times New Roman"/>
          <w:bCs/>
          <w:color w:val="auto"/>
          <w:sz w:val="26"/>
          <w:szCs w:val="26"/>
        </w:rPr>
      </w:pPr>
      <w:r w:rsidRPr="00EE3C07">
        <w:rPr>
          <w:rStyle w:val="a4"/>
          <w:rFonts w:ascii="Times New Roman" w:hAnsi="Times New Roman" w:cs="Times New Roman"/>
          <w:color w:val="auto"/>
          <w:sz w:val="26"/>
          <w:szCs w:val="26"/>
        </w:rPr>
        <w:t>Инструктор по физической культуре:</w:t>
      </w:r>
    </w:p>
    <w:p w:rsidR="002A3463" w:rsidRPr="00EE3C07" w:rsidRDefault="002A3463" w:rsidP="002A3463">
      <w:pPr>
        <w:pStyle w:val="1"/>
        <w:shd w:val="clear" w:color="auto" w:fill="FFFFFF"/>
        <w:spacing w:line="360" w:lineRule="auto"/>
        <w:jc w:val="right"/>
        <w:rPr>
          <w:rStyle w:val="a4"/>
          <w:rFonts w:ascii="Times New Roman" w:hAnsi="Times New Roman" w:cs="Times New Roman"/>
          <w:bCs/>
          <w:color w:val="auto"/>
          <w:sz w:val="26"/>
          <w:szCs w:val="26"/>
        </w:rPr>
      </w:pPr>
      <w:r w:rsidRPr="00EE3C07"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И.Ю. </w:t>
      </w:r>
      <w:proofErr w:type="spellStart"/>
      <w:r w:rsidRPr="00EE3C07">
        <w:rPr>
          <w:rStyle w:val="a4"/>
          <w:rFonts w:ascii="Times New Roman" w:hAnsi="Times New Roman" w:cs="Times New Roman"/>
          <w:color w:val="auto"/>
          <w:sz w:val="26"/>
          <w:szCs w:val="26"/>
        </w:rPr>
        <w:t>Кульпина</w:t>
      </w:r>
      <w:proofErr w:type="spellEnd"/>
    </w:p>
    <w:p w:rsidR="002A3463" w:rsidRPr="00EE3C07" w:rsidRDefault="002A3463" w:rsidP="002A3463">
      <w:pPr>
        <w:pStyle w:val="1"/>
        <w:shd w:val="clear" w:color="auto" w:fill="FFFFFF"/>
        <w:spacing w:line="360" w:lineRule="auto"/>
        <w:jc w:val="center"/>
        <w:rPr>
          <w:rStyle w:val="a4"/>
          <w:rFonts w:ascii="Times New Roman" w:hAnsi="Times New Roman" w:cs="Times New Roman"/>
          <w:color w:val="auto"/>
          <w:sz w:val="26"/>
          <w:szCs w:val="26"/>
        </w:rPr>
      </w:pPr>
    </w:p>
    <w:p w:rsidR="002A3463" w:rsidRPr="00EE3C07" w:rsidRDefault="002A3463" w:rsidP="002A3463">
      <w:pPr>
        <w:pStyle w:val="1"/>
        <w:shd w:val="clear" w:color="auto" w:fill="FFFFFF"/>
        <w:spacing w:line="360" w:lineRule="auto"/>
        <w:jc w:val="center"/>
        <w:rPr>
          <w:rStyle w:val="a4"/>
          <w:rFonts w:ascii="Times New Roman" w:hAnsi="Times New Roman" w:cs="Times New Roman"/>
          <w:color w:val="auto"/>
          <w:sz w:val="26"/>
          <w:szCs w:val="26"/>
        </w:rPr>
      </w:pPr>
    </w:p>
    <w:p w:rsidR="004E5D1F" w:rsidRPr="00EE3C07" w:rsidRDefault="004E5D1F" w:rsidP="002A3463">
      <w:pPr>
        <w:pStyle w:val="1"/>
        <w:shd w:val="clear" w:color="auto" w:fill="FFFFFF"/>
        <w:spacing w:line="360" w:lineRule="auto"/>
        <w:jc w:val="center"/>
        <w:rPr>
          <w:rStyle w:val="a4"/>
          <w:rFonts w:ascii="Times New Roman" w:hAnsi="Times New Roman" w:cs="Times New Roman"/>
          <w:color w:val="auto"/>
          <w:sz w:val="26"/>
          <w:szCs w:val="26"/>
        </w:rPr>
      </w:pPr>
    </w:p>
    <w:p w:rsidR="00D47DA4" w:rsidRPr="00EE3C07" w:rsidRDefault="002A3463" w:rsidP="002A3463">
      <w:pPr>
        <w:pStyle w:val="1"/>
        <w:shd w:val="clear" w:color="auto" w:fill="FFFFFF"/>
        <w:spacing w:line="360" w:lineRule="auto"/>
        <w:jc w:val="center"/>
        <w:rPr>
          <w:rStyle w:val="a4"/>
          <w:rFonts w:ascii="Times New Roman" w:hAnsi="Times New Roman" w:cs="Times New Roman"/>
          <w:color w:val="auto"/>
          <w:sz w:val="26"/>
          <w:szCs w:val="26"/>
        </w:rPr>
      </w:pPr>
      <w:r w:rsidRPr="00EE3C07">
        <w:rPr>
          <w:rStyle w:val="a4"/>
          <w:rFonts w:ascii="Times New Roman" w:hAnsi="Times New Roman" w:cs="Times New Roman"/>
          <w:color w:val="auto"/>
          <w:sz w:val="26"/>
          <w:szCs w:val="26"/>
        </w:rPr>
        <w:t>Тюмень, 2026</w:t>
      </w:r>
    </w:p>
    <w:p w:rsidR="002A3463" w:rsidRPr="002A3463" w:rsidRDefault="002A3463" w:rsidP="002A3463"/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Программное содержание</w:t>
      </w: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4E5D1F" w:rsidRPr="004E5D1F" w:rsidRDefault="004E5D1F" w:rsidP="004E5D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учить детей прокатывать мяч двумя руками друг другу; закреплять умение ходить по ограниченной поверхности (скамейке); упражнять в </w:t>
      </w:r>
      <w:proofErr w:type="spellStart"/>
      <w:r w:rsidRPr="004E5D1F">
        <w:rPr>
          <w:rFonts w:ascii="Times New Roman" w:eastAsia="Times New Roman" w:hAnsi="Times New Roman" w:cs="Times New Roman"/>
          <w:sz w:val="24"/>
          <w:szCs w:val="24"/>
        </w:rPr>
        <w:t>пролезании</w:t>
      </w:r>
      <w:proofErr w:type="spellEnd"/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в обруч прямо, не касаясь его руками.</w:t>
      </w:r>
    </w:p>
    <w:p w:rsidR="004E5D1F" w:rsidRPr="004E5D1F" w:rsidRDefault="004E5D1F" w:rsidP="004E5D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развивать координацию движений, глазомер, ловкость, чувство равновесия.</w:t>
      </w:r>
    </w:p>
    <w:p w:rsidR="004E5D1F" w:rsidRDefault="004E5D1F" w:rsidP="004E5D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>воспитывать интерес к физической культуре, самостоятельность, умение действовать по сигналу инструктора.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Инвентарь: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резиновые мячи среднего диаметра (по количеству детей), корзина, гимнастическая скамейка или доска («мостик»), дуги для </w:t>
      </w:r>
      <w:proofErr w:type="spellStart"/>
      <w:r w:rsidRPr="004E5D1F">
        <w:rPr>
          <w:rFonts w:ascii="Times New Roman" w:eastAsia="Times New Roman" w:hAnsi="Times New Roman" w:cs="Times New Roman"/>
          <w:sz w:val="24"/>
          <w:szCs w:val="24"/>
        </w:rPr>
        <w:t>подлезания</w:t>
      </w:r>
      <w:proofErr w:type="spellEnd"/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(2 шт.), обруч большого диаметра.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занятия: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I. Вводная часть (3 минуты)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Дети входят в зал. Инструктор показывает красивую корзину.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Инструктор: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Ребята, посмотрите, кто-то оставил нам подарок! Давайте посмотрим, что там? (Открывает корзину). Да это же весёлые мячики! Они хотят с вами поиграть. </w:t>
      </w:r>
      <w:proofErr w:type="gramStart"/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(Инструктор раздаёт детям мячи.</w:t>
      </w:r>
      <w:proofErr w:type="gramEnd"/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Дети берут мячи в руки.)</w:t>
      </w:r>
      <w:proofErr w:type="gramEnd"/>
    </w:p>
    <w:p w:rsidR="004E5D1F" w:rsidRPr="004E5D1F" w:rsidRDefault="004E5D1F" w:rsidP="004E5D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Обычная ходьба.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Ходьба друг за другом по кругу, держа мяч перед грудью на вытянутых руках.</w:t>
      </w:r>
    </w:p>
    <w:p w:rsidR="004E5D1F" w:rsidRPr="004E5D1F" w:rsidRDefault="004E5D1F" w:rsidP="004E5D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Ходьба на носочках.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Руки с мячом поднять вверх, тянуться к потолку («Мячик хочет стать большим»).</w:t>
      </w:r>
    </w:p>
    <w:p w:rsidR="004E5D1F" w:rsidRPr="004E5D1F" w:rsidRDefault="004E5D1F" w:rsidP="004E5D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Ходьба на пяточках.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Мяч держать за спиной («Спрятали мячик от дождика»).</w:t>
      </w:r>
    </w:p>
    <w:p w:rsidR="004E5D1F" w:rsidRPr="004E5D1F" w:rsidRDefault="004E5D1F" w:rsidP="004E5D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Лёгкий бег.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Бег по кругу, держа мяч в одной руке, вторая рука помогает балансировать.</w:t>
      </w:r>
    </w:p>
    <w:p w:rsidR="004E5D1F" w:rsidRPr="004E5D1F" w:rsidRDefault="004E5D1F" w:rsidP="004E5D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Дыхательное упражнение «Надуем шарик».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Исходное положение (И.п.):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ноги на ширине плеч, мяч прижат к груди.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Выполнение: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вдох носом — надуть щеки, выдох ртом со звуком «</w:t>
      </w:r>
      <w:proofErr w:type="spellStart"/>
      <w:r w:rsidRPr="004E5D1F">
        <w:rPr>
          <w:rFonts w:ascii="Times New Roman" w:eastAsia="Times New Roman" w:hAnsi="Times New Roman" w:cs="Times New Roman"/>
          <w:sz w:val="24"/>
          <w:szCs w:val="24"/>
        </w:rPr>
        <w:t>ф-ф-ф</w:t>
      </w:r>
      <w:proofErr w:type="spellEnd"/>
      <w:r w:rsidRPr="004E5D1F">
        <w:rPr>
          <w:rFonts w:ascii="Times New Roman" w:eastAsia="Times New Roman" w:hAnsi="Times New Roman" w:cs="Times New Roman"/>
          <w:sz w:val="24"/>
          <w:szCs w:val="24"/>
        </w:rPr>
        <w:t>» — прижать мяч сильнее к груди, выдавливая воздух. Повторить 3 раза.</w:t>
      </w:r>
    </w:p>
    <w:p w:rsidR="004E5D1F" w:rsidRPr="004E5D1F" w:rsidRDefault="004E5D1F" w:rsidP="004E5D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>Перестроение в круг.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II. Основная часть (8 минут)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Общеразвивающие упражнения с мячом (ОРУ):</w:t>
      </w:r>
    </w:p>
    <w:p w:rsidR="004E5D1F" w:rsidRPr="004E5D1F" w:rsidRDefault="004E5D1F" w:rsidP="004E5D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«Покажи мячик солнышку»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>. И.п.: ноги на ширине плеч, мяч внизу. 1 – поднять мяч вверх, посмотреть на него. 2 – вернуться в И.п. (4–5 раз).</w:t>
      </w:r>
    </w:p>
    <w:p w:rsidR="004E5D1F" w:rsidRPr="004E5D1F" w:rsidRDefault="004E5D1F" w:rsidP="004E5D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«Спрячь мячик»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>. И.п.: сидя на полу, ноги широко расставлены, мяч в руках. 1 – наклониться вперед, положить мяч между ног. 2 – выпрямиться, показать пустые ладошки. 3 – наклониться, взять мяч. 4 – вернуться в И.п. (4 раза).</w:t>
      </w:r>
    </w:p>
    <w:p w:rsidR="004E5D1F" w:rsidRPr="004E5D1F" w:rsidRDefault="004E5D1F" w:rsidP="004E5D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«Повернись»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>. И.п.: стоя, ноги слегка расставлены, мяч у груди. 1 – поворот вправо, вытянуть руки с мячом. 2 – вернуться в И.п. То же влево (по 3 раза в каждую сторону).</w:t>
      </w:r>
    </w:p>
    <w:p w:rsidR="004E5D1F" w:rsidRPr="004E5D1F" w:rsidRDefault="004E5D1F" w:rsidP="004E5D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«Попрыгаем с мячиком»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>. И.п.: ноги вместе, мяч в согнутых руках перед грудью. Прыжки на двух ногах вокруг мяча в одну сторону, затем остановка, отдых и прыжки в другую сторону (по 10–15 секунд).</w:t>
      </w:r>
    </w:p>
    <w:p w:rsidR="004E5D1F" w:rsidRPr="004E5D1F" w:rsidRDefault="004E5D1F" w:rsidP="004E5D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>Спокойная ходьба на месте, упражнение на дыхание: поднять мяч вверх — вдох, опустить — выдох.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Основные виды движений: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Дети делятся на две подгруппы (или выполняют поточным методом).</w:t>
      </w:r>
    </w:p>
    <w:p w:rsidR="004E5D1F" w:rsidRPr="004E5D1F" w:rsidRDefault="004E5D1F" w:rsidP="004E5D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Прокатывание мяча.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Подгруппа встает в шеренгу напротив инструктора (расстояние 1,5 метра). По команде дети катят мяч инструктору двумя руками снизу, а он возвращает им обратно. Затем дети парами садятся друг напротив друга и катают мяч друг другу.</w:t>
      </w:r>
    </w:p>
    <w:p w:rsidR="004E5D1F" w:rsidRPr="004E5D1F" w:rsidRDefault="004E5D1F" w:rsidP="004E5D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Полоса препятствий:</w:t>
      </w:r>
    </w:p>
    <w:p w:rsidR="004E5D1F" w:rsidRPr="004E5D1F" w:rsidRDefault="004E5D1F" w:rsidP="004E5D1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>Пройти по доске или гимнастической скамейке, удерживая равновесие. Мяч держать в прямых руках перед собой (руки помогают балансировать).</w:t>
      </w:r>
    </w:p>
    <w:p w:rsidR="004E5D1F" w:rsidRPr="004E5D1F" w:rsidRDefault="004E5D1F" w:rsidP="004E5D1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>Сойти со скамейки, подойти к двум дугам, встать на четвереньки и пролезть под ними («в норку»), толкая мяч головой перед собой (или просто проползти, если навык сложный, а мяч оставить рядом).</w:t>
      </w:r>
    </w:p>
    <w:p w:rsidR="004E5D1F" w:rsidRPr="004E5D1F" w:rsidRDefault="004E5D1F" w:rsidP="004E5D1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Вернуться в конец колонны легким бегом.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(Подгруппы меняются местами после прохождения полосы 1–2 раза).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Подвижная игра «Солнышко и дождик» (2–3 круга)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На полу лежит большой обруч — это «домик».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Инструктор: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«Светит солнышко!» — дети бегают по залу врассыпную, подбрасывая мячики невысоко вверх и ловя их двумя руками.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Инструктор: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«Дождик пошел!» — дети должны быстро прибежать и спрятаться вместе с мячиками в домик-обруч. Игра повторяется 2–3 раза.</w:t>
      </w:r>
    </w:p>
    <w:p w:rsidR="004E5D1F" w:rsidRPr="004E5D1F" w:rsidRDefault="004E5D1F" w:rsidP="004E5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III. Заключительная часть (2–3 минуты)</w:t>
      </w:r>
    </w:p>
    <w:p w:rsidR="004E5D1F" w:rsidRPr="004E5D1F" w:rsidRDefault="004E5D1F" w:rsidP="004E5D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Малоподвижная игра «Тише, мыши, кот на крыше»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. Дети кладут мячи на пол, встают вокруг них, берутся за руки. Медленно идут по кругу на носочках, проговаривая слова: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«Тише, мыши, кот на крыше, а котята еще выше.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5D1F">
        <w:rPr>
          <w:rFonts w:ascii="Times New Roman" w:eastAsia="Times New Roman" w:hAnsi="Times New Roman" w:cs="Times New Roman"/>
          <w:i/>
          <w:iCs/>
          <w:sz w:val="24"/>
          <w:szCs w:val="24"/>
        </w:rPr>
        <w:t>Кот пошел домой поспать, мы пойдем скорей гулять».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E5D1F">
        <w:rPr>
          <w:rFonts w:ascii="Times New Roman" w:eastAsia="Times New Roman" w:hAnsi="Times New Roman" w:cs="Times New Roman"/>
          <w:sz w:val="24"/>
          <w:szCs w:val="24"/>
        </w:rPr>
        <w:t>На слово «гулять» дети разбегаются по залу, ходят спокойным шагом, гладят свои мячики, говорят им «спасибо» и «до свидания».</w:t>
      </w:r>
      <w:proofErr w:type="gramEnd"/>
    </w:p>
    <w:p w:rsidR="004E5D1F" w:rsidRPr="004E5D1F" w:rsidRDefault="004E5D1F" w:rsidP="004E5D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b/>
          <w:bCs/>
          <w:sz w:val="24"/>
          <w:szCs w:val="24"/>
        </w:rPr>
        <w:t>Релаксация.</w:t>
      </w:r>
      <w:r w:rsidRPr="004E5D1F">
        <w:rPr>
          <w:rFonts w:ascii="Times New Roman" w:eastAsia="Times New Roman" w:hAnsi="Times New Roman" w:cs="Times New Roman"/>
          <w:sz w:val="24"/>
          <w:szCs w:val="24"/>
        </w:rPr>
        <w:t xml:space="preserve"> Дети ложатся на спину на ковёр, закрывают глаза, мяч можно положить на живот и следить, как он плавно поднимается и опускается при дыхании (15–20 секунд).</w:t>
      </w:r>
    </w:p>
    <w:p w:rsidR="004E5D1F" w:rsidRPr="004E5D1F" w:rsidRDefault="004E5D1F" w:rsidP="004E5D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D1F">
        <w:rPr>
          <w:rFonts w:ascii="Times New Roman" w:eastAsia="Times New Roman" w:hAnsi="Times New Roman" w:cs="Times New Roman"/>
          <w:sz w:val="24"/>
          <w:szCs w:val="24"/>
        </w:rPr>
        <w:t>Построение в колонну. Спокойный выход из зала.</w:t>
      </w:r>
    </w:p>
    <w:p w:rsidR="00BB432D" w:rsidRPr="002A3463" w:rsidRDefault="00BB432D" w:rsidP="004E5D1F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sectPr w:rsidR="00BB432D" w:rsidRPr="002A3463" w:rsidSect="0098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632"/>
    <w:multiLevelType w:val="multilevel"/>
    <w:tmpl w:val="8FB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907E8"/>
    <w:multiLevelType w:val="multilevel"/>
    <w:tmpl w:val="1E74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C90533"/>
    <w:multiLevelType w:val="multilevel"/>
    <w:tmpl w:val="6E924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164C09"/>
    <w:multiLevelType w:val="multilevel"/>
    <w:tmpl w:val="718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8A57176"/>
    <w:multiLevelType w:val="multilevel"/>
    <w:tmpl w:val="17CE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E70415"/>
    <w:multiLevelType w:val="multilevel"/>
    <w:tmpl w:val="B08ED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D042CE"/>
    <w:multiLevelType w:val="multilevel"/>
    <w:tmpl w:val="486A5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47DA4"/>
    <w:rsid w:val="002A3463"/>
    <w:rsid w:val="00304CCB"/>
    <w:rsid w:val="004E5D1F"/>
    <w:rsid w:val="00982AFE"/>
    <w:rsid w:val="00A25945"/>
    <w:rsid w:val="00BB432D"/>
    <w:rsid w:val="00D47DA4"/>
    <w:rsid w:val="00EE3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AFE"/>
  </w:style>
  <w:style w:type="paragraph" w:styleId="1">
    <w:name w:val="heading 1"/>
    <w:basedOn w:val="a"/>
    <w:next w:val="a"/>
    <w:link w:val="10"/>
    <w:uiPriority w:val="9"/>
    <w:qFormat/>
    <w:rsid w:val="002A34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47D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7DA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D4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4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D47DA4"/>
    <w:rPr>
      <w:b/>
      <w:bCs/>
    </w:rPr>
  </w:style>
  <w:style w:type="character" w:styleId="a5">
    <w:name w:val="Hyperlink"/>
    <w:basedOn w:val="a0"/>
    <w:uiPriority w:val="99"/>
    <w:semiHidden/>
    <w:unhideWhenUsed/>
    <w:rsid w:val="00D47DA4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D47DA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7DA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7DA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47DA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47DA4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4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7D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A34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agraph-styledstyledparagraph-sc-a650b026-0">
    <w:name w:val="paragraph-styled__styledparagraph-sc-a650b026-0"/>
    <w:basedOn w:val="a"/>
    <w:rsid w:val="004E5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4E5D1F"/>
    <w:rPr>
      <w:i/>
      <w:iCs/>
    </w:rPr>
  </w:style>
  <w:style w:type="paragraph" w:styleId="ae">
    <w:name w:val="List Paragraph"/>
    <w:basedOn w:val="a"/>
    <w:uiPriority w:val="34"/>
    <w:qFormat/>
    <w:rsid w:val="004E5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43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5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2026-09-03T06:45:00Z</dcterms:created>
  <dcterms:modified xsi:type="dcterms:W3CDTF">2026-09-23T05:10:00Z</dcterms:modified>
</cp:coreProperties>
</file>